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09F" w:rsidRDefault="00FF609F" w:rsidP="00CF4D42">
      <w:r w:rsidRPr="00543246">
        <w:rPr>
          <w:b/>
        </w:rPr>
        <w:t>Table 1</w:t>
      </w:r>
      <w:r w:rsidRPr="00543246">
        <w:t xml:space="preserve"> General Characteristics of Participants </w:t>
      </w:r>
    </w:p>
    <w:tbl>
      <w:tblPr>
        <w:tblStyle w:val="ae"/>
        <w:tblW w:w="90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2395"/>
        <w:gridCol w:w="2552"/>
        <w:gridCol w:w="2126"/>
        <w:gridCol w:w="1418"/>
      </w:tblGrid>
      <w:tr w:rsidR="00FF609F" w:rsidRPr="004A3911" w:rsidTr="00CF4D42">
        <w:trPr>
          <w:trHeight w:val="552"/>
        </w:trPr>
        <w:tc>
          <w:tcPr>
            <w:tcW w:w="2943" w:type="dxa"/>
            <w:gridSpan w:val="2"/>
            <w:tcBorders>
              <w:bottom w:val="nil"/>
            </w:tcBorders>
          </w:tcPr>
          <w:p w:rsidR="00FF609F" w:rsidRPr="00301653" w:rsidRDefault="00FF609F" w:rsidP="00CF4D42">
            <w:r w:rsidRPr="00301653">
              <w:t>Characteristics</w:t>
            </w:r>
          </w:p>
        </w:tc>
        <w:tc>
          <w:tcPr>
            <w:tcW w:w="60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F609F" w:rsidRPr="004A3911" w:rsidRDefault="00FF609F" w:rsidP="00CF4D42">
            <w:pPr>
              <w:jc w:val="center"/>
            </w:pPr>
            <w:r w:rsidRPr="004A3911">
              <w:t>Total participants</w:t>
            </w:r>
          </w:p>
        </w:tc>
      </w:tr>
      <w:tr w:rsidR="00FF609F" w:rsidRPr="00301653" w:rsidTr="00CF4D42">
        <w:trPr>
          <w:trHeight w:val="552"/>
        </w:trPr>
        <w:tc>
          <w:tcPr>
            <w:tcW w:w="548" w:type="dxa"/>
            <w:tcBorders>
              <w:top w:val="nil"/>
              <w:bottom w:val="single" w:sz="4" w:space="0" w:color="auto"/>
            </w:tcBorders>
          </w:tcPr>
          <w:p w:rsidR="00FF609F" w:rsidRPr="00301653" w:rsidRDefault="00FF609F" w:rsidP="00CF4D42"/>
        </w:tc>
        <w:tc>
          <w:tcPr>
            <w:tcW w:w="2395" w:type="dxa"/>
            <w:tcBorders>
              <w:top w:val="nil"/>
              <w:bottom w:val="single" w:sz="4" w:space="0" w:color="auto"/>
            </w:tcBorders>
          </w:tcPr>
          <w:p w:rsidR="00FF609F" w:rsidRPr="00301653" w:rsidRDefault="00FF609F" w:rsidP="00CF4D42"/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4A3911" w:rsidRDefault="00FF609F" w:rsidP="00CF4D42">
            <w:pPr>
              <w:jc w:val="center"/>
            </w:pPr>
            <w:r w:rsidRPr="004A3911">
              <w:t>Sialolithiasis (n, 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4A3911" w:rsidRDefault="00FF609F" w:rsidP="00CF4D42">
            <w:pPr>
              <w:jc w:val="center"/>
            </w:pPr>
            <w:r w:rsidRPr="004A3911">
              <w:t>Control (n, 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301653" w:rsidRDefault="00FF609F" w:rsidP="00CF4D42">
            <w:pPr>
              <w:jc w:val="center"/>
            </w:pPr>
            <w:r w:rsidRPr="00301653">
              <w:t>P-value</w:t>
            </w: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  <w:tcBorders>
              <w:top w:val="single" w:sz="4" w:space="0" w:color="auto"/>
            </w:tcBorders>
          </w:tcPr>
          <w:p w:rsidR="00FF609F" w:rsidRPr="00301653" w:rsidRDefault="00FF609F" w:rsidP="00CF4D42">
            <w:r w:rsidRPr="00301653">
              <w:t>Age (years old)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40-44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36</w:t>
            </w:r>
            <w:r>
              <w:t xml:space="preserve"> (3.8)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144</w:t>
            </w:r>
            <w:r>
              <w:t xml:space="preserve"> (3.8)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45-49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135</w:t>
            </w:r>
            <w:r>
              <w:t xml:space="preserve"> (14.3)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540</w:t>
            </w:r>
            <w:r>
              <w:t xml:space="preserve"> (14.3)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50-54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215</w:t>
            </w:r>
            <w:r>
              <w:t xml:space="preserve"> (22.7)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860</w:t>
            </w:r>
            <w:r>
              <w:t xml:space="preserve"> (22.7)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55-59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172</w:t>
            </w:r>
            <w:r>
              <w:t xml:space="preserve"> (18.2)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688</w:t>
            </w:r>
            <w:r>
              <w:t xml:space="preserve"> (18.2)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60-64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144</w:t>
            </w:r>
            <w:r>
              <w:t xml:space="preserve"> (15.2)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576</w:t>
            </w:r>
            <w:r>
              <w:t xml:space="preserve"> (15.2)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65-69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102</w:t>
            </w:r>
            <w:r>
              <w:t xml:space="preserve"> (10.8)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408</w:t>
            </w:r>
            <w:r>
              <w:t xml:space="preserve"> (10.8)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70-74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88</w:t>
            </w:r>
            <w:r>
              <w:t xml:space="preserve"> (9.3)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352</w:t>
            </w:r>
            <w:r>
              <w:t xml:space="preserve"> (9.3)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75-79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33</w:t>
            </w:r>
            <w:r>
              <w:t xml:space="preserve"> (3.5)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132</w:t>
            </w:r>
            <w:r>
              <w:t xml:space="preserve"> (3.5)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80-84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19</w:t>
            </w:r>
            <w:r>
              <w:t xml:space="preserve"> (2.0)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76</w:t>
            </w:r>
            <w:r>
              <w:t xml:space="preserve"> (2.0)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85+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3</w:t>
            </w:r>
            <w:r>
              <w:t xml:space="preserve"> (0.3)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12</w:t>
            </w:r>
            <w:r>
              <w:t xml:space="preserve"> (0.3)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Sex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Male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493</w:t>
            </w:r>
            <w:r>
              <w:t xml:space="preserve"> (52.1)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972</w:t>
            </w:r>
            <w:r>
              <w:t xml:space="preserve"> (52.1)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Female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454</w:t>
            </w:r>
            <w:r>
              <w:t xml:space="preserve"> (47.9)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816</w:t>
            </w:r>
            <w:r>
              <w:t xml:space="preserve"> (47.9)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Income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1 (lowest)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130</w:t>
            </w:r>
            <w:r>
              <w:t xml:space="preserve"> (13.7)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520</w:t>
            </w:r>
            <w:r>
              <w:t xml:space="preserve"> (13.7)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2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100</w:t>
            </w:r>
            <w:r>
              <w:t xml:space="preserve"> (10.6)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400</w:t>
            </w:r>
            <w:r>
              <w:t xml:space="preserve"> (10.6)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3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128</w:t>
            </w:r>
            <w:r>
              <w:t xml:space="preserve"> (13.5)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512</w:t>
            </w:r>
            <w:r>
              <w:t xml:space="preserve"> (13.5)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4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222</w:t>
            </w:r>
            <w:r>
              <w:t xml:space="preserve"> (23.4)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888</w:t>
            </w:r>
            <w:r>
              <w:t xml:space="preserve"> (23.4)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5 (highest)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367</w:t>
            </w:r>
            <w:r>
              <w:t xml:space="preserve"> (38.8)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468</w:t>
            </w:r>
            <w:r>
              <w:t xml:space="preserve"> (38.8)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Region of residence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ind w:left="1600" w:hanging="1600"/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Urban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408</w:t>
            </w:r>
            <w:r>
              <w:t xml:space="preserve"> (43.1)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632</w:t>
            </w:r>
            <w:r>
              <w:t xml:space="preserve"> (43.1)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Rural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539</w:t>
            </w:r>
            <w:r>
              <w:t xml:space="preserve"> (56.9)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2</w:t>
            </w:r>
            <w:r>
              <w:t>,</w:t>
            </w:r>
            <w:r w:rsidRPr="004A3911">
              <w:t>156</w:t>
            </w:r>
            <w:r>
              <w:t xml:space="preserve"> (56.9)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Hypertension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290</w:t>
            </w:r>
            <w:r>
              <w:t xml:space="preserve"> (30.6)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160</w:t>
            </w:r>
            <w:r>
              <w:t xml:space="preserve"> (30.6)</w:t>
            </w: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Diabetes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117</w:t>
            </w:r>
            <w:r>
              <w:t xml:space="preserve"> (12.4)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468</w:t>
            </w:r>
            <w:r>
              <w:t xml:space="preserve"> (12.4)</w:t>
            </w: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Dyslipidemia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105</w:t>
            </w:r>
            <w:r>
              <w:t xml:space="preserve"> (11.1)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420</w:t>
            </w:r>
            <w:r>
              <w:t xml:space="preserve"> (11.1)</w:t>
            </w: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1.000</w:t>
            </w: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Obesity (BMI, kg/m</w:t>
            </w:r>
            <w:r w:rsidRPr="00301653">
              <w:rPr>
                <w:vertAlign w:val="superscript"/>
              </w:rPr>
              <w:t>2</w:t>
            </w:r>
            <w:r w:rsidRPr="00301653">
              <w:t>)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0.100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&lt; 18.5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13</w:t>
            </w:r>
            <w:r>
              <w:t xml:space="preserve"> (1.4)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92</w:t>
            </w:r>
            <w:r>
              <w:t xml:space="preserve"> (2.4)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≥ 18.5 to &lt; 23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314</w:t>
            </w:r>
            <w:r>
              <w:t xml:space="preserve"> (33.2)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272</w:t>
            </w:r>
            <w:r>
              <w:t xml:space="preserve"> (33.6)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 xml:space="preserve">≥ 23 to &lt; 25 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280</w:t>
            </w:r>
            <w:r>
              <w:t xml:space="preserve"> (29.6)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051</w:t>
            </w:r>
            <w:r>
              <w:t xml:space="preserve"> (27.7)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≥ 25 to &lt; 30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299</w:t>
            </w:r>
            <w:r>
              <w:t xml:space="preserve"> (31.6)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</w:t>
            </w:r>
            <w:r>
              <w:t>,</w:t>
            </w:r>
            <w:r w:rsidRPr="004A3911">
              <w:t>250</w:t>
            </w:r>
            <w:r>
              <w:t xml:space="preserve"> (33.0)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 xml:space="preserve">≥ 30 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41</w:t>
            </w:r>
            <w:r>
              <w:t xml:space="preserve"> (4.3)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123</w:t>
            </w:r>
            <w:r>
              <w:t xml:space="preserve"> (3.2)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 xml:space="preserve">Smoking 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0.047*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Non smoker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>
              <w:rPr>
                <w:rFonts w:hint="eastAsia"/>
              </w:rPr>
              <w:t>640 (67.6)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>
              <w:rPr>
                <w:rFonts w:hint="eastAsia"/>
              </w:rPr>
              <w:t>2</w:t>
            </w:r>
            <w:r>
              <w:t>,</w:t>
            </w:r>
            <w:r>
              <w:rPr>
                <w:rFonts w:hint="eastAsia"/>
              </w:rPr>
              <w:t>685 (70.9)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>
              <w:rPr>
                <w:rFonts w:hint="eastAsia"/>
              </w:rPr>
              <w:t xml:space="preserve">Past or </w:t>
            </w:r>
            <w:r>
              <w:t>c</w:t>
            </w:r>
            <w:r w:rsidRPr="00301653">
              <w:t>urrent smoker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>
              <w:rPr>
                <w:rFonts w:hint="eastAsia"/>
              </w:rPr>
              <w:t>307 (32.4)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>
              <w:rPr>
                <w:rFonts w:hint="eastAsia"/>
              </w:rPr>
              <w:t>1</w:t>
            </w:r>
            <w:r>
              <w:t>,</w:t>
            </w:r>
            <w:r>
              <w:rPr>
                <w:rFonts w:hint="eastAsia"/>
              </w:rPr>
              <w:t>103 (29.1)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301653" w:rsidTr="00CF4D42">
        <w:trPr>
          <w:trHeight w:val="552"/>
        </w:trPr>
        <w:tc>
          <w:tcPr>
            <w:tcW w:w="2943" w:type="dxa"/>
            <w:gridSpan w:val="2"/>
          </w:tcPr>
          <w:p w:rsidR="00FF609F" w:rsidRPr="00301653" w:rsidRDefault="00FF609F" w:rsidP="00CF4D42">
            <w:r w:rsidRPr="00301653">
              <w:t>Drinking alcohol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</w:p>
        </w:tc>
        <w:tc>
          <w:tcPr>
            <w:tcW w:w="1418" w:type="dxa"/>
          </w:tcPr>
          <w:p w:rsidR="00FF609F" w:rsidRPr="00301653" w:rsidRDefault="00FF609F" w:rsidP="00CF4D42">
            <w:pPr>
              <w:jc w:val="center"/>
            </w:pPr>
            <w:r>
              <w:rPr>
                <w:rFonts w:hint="eastAsia"/>
              </w:rPr>
              <w:t>0.334</w:t>
            </w: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&lt; 1 time a week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717</w:t>
            </w:r>
            <w:r>
              <w:t xml:space="preserve"> (75.7)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2</w:t>
            </w:r>
            <w:r>
              <w:t>,</w:t>
            </w:r>
            <w:r w:rsidRPr="004A3911">
              <w:t>810</w:t>
            </w:r>
            <w:r>
              <w:t xml:space="preserve"> (74.2)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  <w:tr w:rsidR="00FF609F" w:rsidRPr="004A3911" w:rsidTr="00CF4D42">
        <w:trPr>
          <w:trHeight w:val="552"/>
        </w:trPr>
        <w:tc>
          <w:tcPr>
            <w:tcW w:w="548" w:type="dxa"/>
          </w:tcPr>
          <w:p w:rsidR="00FF609F" w:rsidRPr="00301653" w:rsidRDefault="00FF609F" w:rsidP="00CF4D42"/>
        </w:tc>
        <w:tc>
          <w:tcPr>
            <w:tcW w:w="2395" w:type="dxa"/>
          </w:tcPr>
          <w:p w:rsidR="00FF609F" w:rsidRPr="00301653" w:rsidRDefault="00FF609F" w:rsidP="00CF4D42">
            <w:r w:rsidRPr="00301653">
              <w:t>≥ 1 time a week</w:t>
            </w:r>
          </w:p>
        </w:tc>
        <w:tc>
          <w:tcPr>
            <w:tcW w:w="2552" w:type="dxa"/>
          </w:tcPr>
          <w:p w:rsidR="00FF609F" w:rsidRPr="004A3911" w:rsidRDefault="00FF609F" w:rsidP="00CF4D42">
            <w:pPr>
              <w:jc w:val="center"/>
            </w:pPr>
            <w:r w:rsidRPr="004A3911">
              <w:t>230</w:t>
            </w:r>
            <w:r>
              <w:t xml:space="preserve"> (24.3)</w:t>
            </w:r>
          </w:p>
        </w:tc>
        <w:tc>
          <w:tcPr>
            <w:tcW w:w="2126" w:type="dxa"/>
          </w:tcPr>
          <w:p w:rsidR="00FF609F" w:rsidRPr="004A3911" w:rsidRDefault="00FF609F" w:rsidP="00CF4D42">
            <w:pPr>
              <w:jc w:val="center"/>
            </w:pPr>
            <w:r w:rsidRPr="004A3911">
              <w:t>978</w:t>
            </w:r>
            <w:r>
              <w:t xml:space="preserve"> (25.8)</w:t>
            </w:r>
          </w:p>
        </w:tc>
        <w:tc>
          <w:tcPr>
            <w:tcW w:w="1418" w:type="dxa"/>
          </w:tcPr>
          <w:p w:rsidR="00FF609F" w:rsidRPr="004A3911" w:rsidRDefault="00FF609F" w:rsidP="00CF4D42">
            <w:pPr>
              <w:jc w:val="center"/>
            </w:pPr>
          </w:p>
        </w:tc>
      </w:tr>
    </w:tbl>
    <w:p w:rsidR="00FF609F" w:rsidRDefault="00FF609F" w:rsidP="00CF4D42">
      <w:pPr>
        <w:rPr>
          <w:color w:val="000000"/>
          <w:lang w:val="en-US" w:eastAsia="ko-KR"/>
        </w:rPr>
      </w:pPr>
    </w:p>
    <w:p w:rsidR="00FF609F" w:rsidRPr="00543246" w:rsidRDefault="00FF609F" w:rsidP="00CF4D42">
      <w:r w:rsidRPr="00543246">
        <w:t>BMI: body mass index, kg/m</w:t>
      </w:r>
      <w:r w:rsidRPr="00543246">
        <w:rPr>
          <w:vertAlign w:val="superscript"/>
        </w:rPr>
        <w:t>2</w:t>
      </w:r>
    </w:p>
    <w:p w:rsidR="00FF609F" w:rsidRDefault="00FF609F" w:rsidP="00CF4D42">
      <w:r w:rsidRPr="00543246">
        <w:rPr>
          <w:rFonts w:eastAsia="Arial Unicode MS"/>
        </w:rPr>
        <w:t>*Chi-square test</w:t>
      </w:r>
      <w:r w:rsidRPr="00543246">
        <w:t>. Significance at P &lt; 0.05</w:t>
      </w: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251A8A">
      <w:pPr>
        <w:rPr>
          <w:color w:val="000000" w:themeColor="text1"/>
        </w:rPr>
      </w:pPr>
      <w:r w:rsidRPr="005A36B4">
        <w:rPr>
          <w:b/>
          <w:color w:val="000000" w:themeColor="text1"/>
        </w:rPr>
        <w:lastRenderedPageBreak/>
        <w:t>Table 2</w:t>
      </w:r>
      <w:r w:rsidRPr="005A36B4">
        <w:rPr>
          <w:color w:val="000000" w:themeColor="text1"/>
        </w:rPr>
        <w:t xml:space="preserve"> </w:t>
      </w:r>
      <w:r w:rsidRPr="005A36B4">
        <w:rPr>
          <w:rFonts w:hint="eastAsia"/>
          <w:color w:val="000000" w:themeColor="text1"/>
        </w:rPr>
        <w:t xml:space="preserve">Crude and </w:t>
      </w:r>
      <w:r w:rsidRPr="005A36B4">
        <w:rPr>
          <w:color w:val="000000" w:themeColor="text1"/>
        </w:rPr>
        <w:t>adjusted</w:t>
      </w:r>
      <w:r w:rsidRPr="005A36B4">
        <w:rPr>
          <w:rFonts w:hint="eastAsia"/>
          <w:color w:val="000000" w:themeColor="text1"/>
        </w:rPr>
        <w:t xml:space="preserve"> </w:t>
      </w:r>
      <w:r w:rsidRPr="005A36B4">
        <w:rPr>
          <w:color w:val="000000" w:themeColor="text1"/>
        </w:rPr>
        <w:t xml:space="preserve">odd ratios (95% confidence interval) of </w:t>
      </w:r>
      <w:r w:rsidRPr="005A36B4">
        <w:rPr>
          <w:rFonts w:hint="eastAsia"/>
          <w:color w:val="000000" w:themeColor="text1"/>
        </w:rPr>
        <w:t>smoking</w:t>
      </w:r>
      <w:r w:rsidRPr="005A36B4">
        <w:rPr>
          <w:color w:val="000000" w:themeColor="text1"/>
        </w:rPr>
        <w:t>,</w:t>
      </w:r>
      <w:r w:rsidRPr="005A36B4">
        <w:rPr>
          <w:rFonts w:hint="eastAsia"/>
          <w:color w:val="000000" w:themeColor="text1"/>
        </w:rPr>
        <w:t xml:space="preserve"> drinking alcohol, </w:t>
      </w:r>
      <w:r w:rsidRPr="005A36B4">
        <w:rPr>
          <w:color w:val="000000" w:themeColor="text1"/>
        </w:rPr>
        <w:t xml:space="preserve">and </w:t>
      </w:r>
      <w:r w:rsidRPr="005A36B4">
        <w:rPr>
          <w:rFonts w:hint="eastAsia"/>
          <w:color w:val="000000" w:themeColor="text1"/>
        </w:rPr>
        <w:t xml:space="preserve">obesity for sialolithiasis. </w:t>
      </w:r>
    </w:p>
    <w:tbl>
      <w:tblPr>
        <w:tblStyle w:val="ae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156"/>
        <w:gridCol w:w="1970"/>
        <w:gridCol w:w="1843"/>
        <w:gridCol w:w="1630"/>
        <w:gridCol w:w="1914"/>
        <w:gridCol w:w="1559"/>
      </w:tblGrid>
      <w:tr w:rsidR="00FF609F" w:rsidRPr="005A36B4" w:rsidTr="00CF4D42">
        <w:trPr>
          <w:trHeight w:val="552"/>
        </w:trPr>
        <w:tc>
          <w:tcPr>
            <w:tcW w:w="2518" w:type="dxa"/>
            <w:gridSpan w:val="3"/>
            <w:tcBorders>
              <w:bottom w:val="nil"/>
            </w:tcBorders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Characteristics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Crude model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 xml:space="preserve">Adjusted model </w:t>
            </w:r>
          </w:p>
        </w:tc>
      </w:tr>
      <w:tr w:rsidR="00FF609F" w:rsidRPr="005A36B4" w:rsidTr="00CF4D42">
        <w:trPr>
          <w:trHeight w:val="552"/>
        </w:trPr>
        <w:tc>
          <w:tcPr>
            <w:tcW w:w="548" w:type="dxa"/>
            <w:gridSpan w:val="2"/>
            <w:tcBorders>
              <w:top w:val="nil"/>
              <w:bottom w:val="single" w:sz="4" w:space="0" w:color="auto"/>
            </w:tcBorders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970" w:type="dxa"/>
            <w:tcBorders>
              <w:top w:val="nil"/>
              <w:bottom w:val="single" w:sz="4" w:space="0" w:color="auto"/>
            </w:tcBorders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Crude†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P-value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Adjusted</w:t>
            </w:r>
            <w:r w:rsidRPr="005A36B4">
              <w:rPr>
                <w:rFonts w:eastAsia="맑은 고딕"/>
                <w:color w:val="000000" w:themeColor="text1"/>
              </w:rPr>
              <w:t>†</w:t>
            </w:r>
            <w:r w:rsidRPr="005A36B4">
              <w:rPr>
                <w:color w:val="000000" w:themeColor="text1"/>
              </w:rPr>
              <w:t>‡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P-value</w:t>
            </w:r>
          </w:p>
        </w:tc>
      </w:tr>
      <w:tr w:rsidR="00FF609F" w:rsidRPr="005A36B4" w:rsidTr="00CF4D42">
        <w:trPr>
          <w:trHeight w:val="552"/>
        </w:trPr>
        <w:tc>
          <w:tcPr>
            <w:tcW w:w="2518" w:type="dxa"/>
            <w:gridSpan w:val="3"/>
            <w:tcBorders>
              <w:top w:val="single" w:sz="4" w:space="0" w:color="auto"/>
            </w:tcBorders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</w:t>
            </w:r>
            <w:r w:rsidRPr="005A36B4">
              <w:rPr>
                <w:color w:val="000000" w:themeColor="text1"/>
              </w:rPr>
              <w:t>27</w:t>
            </w:r>
            <w:r w:rsidRPr="005A36B4">
              <w:rPr>
                <w:rFonts w:hint="eastAsia"/>
                <w:color w:val="000000" w:themeColor="text1"/>
              </w:rPr>
              <w:t xml:space="preserve"> (1.0</w:t>
            </w:r>
            <w:r w:rsidRPr="005A36B4">
              <w:rPr>
                <w:color w:val="000000" w:themeColor="text1"/>
              </w:rPr>
              <w:t>5</w:t>
            </w:r>
            <w:r w:rsidRPr="005A36B4">
              <w:rPr>
                <w:rFonts w:hint="eastAsia"/>
                <w:color w:val="000000" w:themeColor="text1"/>
              </w:rPr>
              <w:t>-1.</w:t>
            </w:r>
            <w:r w:rsidRPr="005A36B4">
              <w:rPr>
                <w:color w:val="000000" w:themeColor="text1"/>
              </w:rPr>
              <w:t>53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  <w:tcBorders>
              <w:top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0.0</w:t>
            </w:r>
            <w:r w:rsidRPr="005A36B4">
              <w:rPr>
                <w:color w:val="000000" w:themeColor="text1"/>
              </w:rPr>
              <w:t>16</w:t>
            </w:r>
            <w:r w:rsidRPr="005A36B4">
              <w:rPr>
                <w:rFonts w:hint="eastAsia"/>
                <w:color w:val="000000" w:themeColor="text1"/>
              </w:rPr>
              <w:t>*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1.31 (1.08-1.</w:t>
            </w:r>
            <w:r w:rsidRPr="005A36B4">
              <w:rPr>
                <w:color w:val="000000" w:themeColor="text1"/>
              </w:rPr>
              <w:t>59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0.006*</w:t>
            </w:r>
          </w:p>
        </w:tc>
      </w:tr>
      <w:tr w:rsidR="00FF609F" w:rsidRPr="005A36B4" w:rsidTr="00CF4D42">
        <w:trPr>
          <w:trHeight w:val="552"/>
        </w:trPr>
        <w:tc>
          <w:tcPr>
            <w:tcW w:w="2518" w:type="dxa"/>
            <w:gridSpan w:val="3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Alcohol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0.9</w:t>
            </w:r>
            <w:r w:rsidRPr="005A36B4">
              <w:rPr>
                <w:color w:val="000000" w:themeColor="text1"/>
              </w:rPr>
              <w:t>0</w:t>
            </w:r>
            <w:r w:rsidRPr="005A36B4">
              <w:rPr>
                <w:rFonts w:hint="eastAsia"/>
                <w:color w:val="000000" w:themeColor="text1"/>
              </w:rPr>
              <w:t xml:space="preserve"> (0.7</w:t>
            </w:r>
            <w:r w:rsidRPr="005A36B4">
              <w:rPr>
                <w:color w:val="000000" w:themeColor="text1"/>
              </w:rPr>
              <w:t>5</w:t>
            </w:r>
            <w:r w:rsidRPr="005A36B4">
              <w:rPr>
                <w:rFonts w:hint="eastAsia"/>
                <w:color w:val="000000" w:themeColor="text1"/>
              </w:rPr>
              <w:t>-1.09)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</w:t>
            </w:r>
            <w:r w:rsidRPr="005A36B4">
              <w:rPr>
                <w:color w:val="000000" w:themeColor="text1"/>
              </w:rPr>
              <w:t>281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0.86 (0.71-1.04)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0.11</w:t>
            </w:r>
            <w:r w:rsidRPr="005A36B4">
              <w:rPr>
                <w:color w:val="000000" w:themeColor="text1"/>
              </w:rPr>
              <w:t>9</w:t>
            </w:r>
          </w:p>
        </w:tc>
      </w:tr>
      <w:tr w:rsidR="00FF609F" w:rsidRPr="005A36B4" w:rsidTr="00CF4D42">
        <w:trPr>
          <w:trHeight w:val="552"/>
        </w:trPr>
        <w:tc>
          <w:tcPr>
            <w:tcW w:w="2518" w:type="dxa"/>
            <w:gridSpan w:val="3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Obesity (BMI, kg/m</w:t>
            </w:r>
            <w:r w:rsidRPr="005A36B4">
              <w:rPr>
                <w:color w:val="000000" w:themeColor="text1"/>
                <w:vertAlign w:val="superscript"/>
              </w:rPr>
              <w:t>2</w:t>
            </w:r>
            <w:r w:rsidRPr="005A36B4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0.10</w:t>
            </w:r>
            <w:r w:rsidRPr="005A36B4">
              <w:rPr>
                <w:color w:val="000000" w:themeColor="text1"/>
              </w:rPr>
              <w:t>0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</w:t>
            </w:r>
            <w:r w:rsidRPr="005A36B4">
              <w:rPr>
                <w:color w:val="000000" w:themeColor="text1"/>
              </w:rPr>
              <w:t>092</w:t>
            </w:r>
          </w:p>
        </w:tc>
      </w:tr>
      <w:tr w:rsidR="00FF609F" w:rsidRPr="005A36B4" w:rsidTr="00CF4D42">
        <w:trPr>
          <w:trHeight w:val="552"/>
        </w:trPr>
        <w:tc>
          <w:tcPr>
            <w:tcW w:w="392" w:type="dxa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&lt; 18.5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0.57 (0.</w:t>
            </w:r>
            <w:r w:rsidRPr="005A36B4">
              <w:rPr>
                <w:color w:val="000000" w:themeColor="text1"/>
              </w:rPr>
              <w:t>31</w:t>
            </w:r>
            <w:r w:rsidRPr="005A36B4">
              <w:rPr>
                <w:rFonts w:hint="eastAsia"/>
                <w:color w:val="000000" w:themeColor="text1"/>
              </w:rPr>
              <w:t>-1.0</w:t>
            </w:r>
            <w:r w:rsidRPr="005A36B4">
              <w:rPr>
                <w:color w:val="000000" w:themeColor="text1"/>
              </w:rPr>
              <w:t>3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0.06</w:t>
            </w:r>
            <w:r w:rsidRPr="005A36B4">
              <w:rPr>
                <w:color w:val="000000" w:themeColor="text1"/>
              </w:rPr>
              <w:t>3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0.56 (0.31-1.01)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0.05</w:t>
            </w:r>
            <w:r w:rsidRPr="005A36B4">
              <w:rPr>
                <w:color w:val="000000" w:themeColor="text1"/>
              </w:rPr>
              <w:t>5</w:t>
            </w:r>
          </w:p>
        </w:tc>
      </w:tr>
      <w:tr w:rsidR="00FF609F" w:rsidRPr="005A36B4" w:rsidTr="00CF4D42">
        <w:trPr>
          <w:trHeight w:val="552"/>
        </w:trPr>
        <w:tc>
          <w:tcPr>
            <w:tcW w:w="392" w:type="dxa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≥ 18.5 to &lt; 23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5A36B4" w:rsidTr="00CF4D42">
        <w:trPr>
          <w:trHeight w:val="552"/>
        </w:trPr>
        <w:tc>
          <w:tcPr>
            <w:tcW w:w="392" w:type="dxa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 xml:space="preserve">≥ 23 to &lt; 25 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1.08 (0.90-1.</w:t>
            </w:r>
            <w:r w:rsidRPr="005A36B4">
              <w:rPr>
                <w:color w:val="000000" w:themeColor="text1"/>
              </w:rPr>
              <w:t>30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</w:t>
            </w:r>
            <w:r w:rsidRPr="005A36B4">
              <w:rPr>
                <w:color w:val="000000" w:themeColor="text1"/>
              </w:rPr>
              <w:t>395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1.0</w:t>
            </w:r>
            <w:r w:rsidRPr="005A36B4">
              <w:rPr>
                <w:color w:val="000000" w:themeColor="text1"/>
              </w:rPr>
              <w:t>9</w:t>
            </w:r>
            <w:r w:rsidRPr="005A36B4">
              <w:rPr>
                <w:rFonts w:hint="eastAsia"/>
                <w:color w:val="000000" w:themeColor="text1"/>
              </w:rPr>
              <w:t xml:space="preserve"> (0.90-1.3</w:t>
            </w:r>
            <w:r w:rsidRPr="005A36B4">
              <w:rPr>
                <w:color w:val="000000" w:themeColor="text1"/>
              </w:rPr>
              <w:t>1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0.3</w:t>
            </w:r>
            <w:r w:rsidRPr="005A36B4">
              <w:rPr>
                <w:color w:val="000000" w:themeColor="text1"/>
              </w:rPr>
              <w:t>76</w:t>
            </w:r>
          </w:p>
        </w:tc>
      </w:tr>
      <w:tr w:rsidR="00FF609F" w:rsidRPr="005A36B4" w:rsidTr="00CF4D42">
        <w:trPr>
          <w:trHeight w:val="552"/>
        </w:trPr>
        <w:tc>
          <w:tcPr>
            <w:tcW w:w="392" w:type="dxa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>≥ 25 to &lt; 30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0.97 (0.81-1.1</w:t>
            </w:r>
            <w:r w:rsidRPr="005A36B4">
              <w:rPr>
                <w:color w:val="000000" w:themeColor="text1"/>
              </w:rPr>
              <w:t>7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0.7</w:t>
            </w:r>
            <w:r w:rsidRPr="005A36B4">
              <w:rPr>
                <w:color w:val="000000" w:themeColor="text1"/>
              </w:rPr>
              <w:t>5</w:t>
            </w:r>
            <w:r w:rsidRPr="005A36B4"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0.9</w:t>
            </w:r>
            <w:r w:rsidRPr="005A36B4">
              <w:rPr>
                <w:color w:val="000000" w:themeColor="text1"/>
              </w:rPr>
              <w:t>8</w:t>
            </w:r>
            <w:r w:rsidRPr="005A36B4">
              <w:rPr>
                <w:rFonts w:hint="eastAsia"/>
                <w:color w:val="000000" w:themeColor="text1"/>
              </w:rPr>
              <w:t xml:space="preserve"> (0.81-1.17)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</w:t>
            </w:r>
            <w:r w:rsidRPr="005A36B4">
              <w:rPr>
                <w:color w:val="000000" w:themeColor="text1"/>
              </w:rPr>
              <w:t>800</w:t>
            </w:r>
          </w:p>
        </w:tc>
      </w:tr>
      <w:tr w:rsidR="00FF609F" w:rsidRPr="005A36B4" w:rsidTr="00CF4D42">
        <w:trPr>
          <w:trHeight w:val="552"/>
        </w:trPr>
        <w:tc>
          <w:tcPr>
            <w:tcW w:w="392" w:type="dxa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5A36B4" w:rsidRDefault="00FF609F" w:rsidP="00CF4D42">
            <w:pPr>
              <w:rPr>
                <w:color w:val="000000" w:themeColor="text1"/>
              </w:rPr>
            </w:pPr>
            <w:r w:rsidRPr="005A36B4">
              <w:rPr>
                <w:color w:val="000000" w:themeColor="text1"/>
              </w:rPr>
              <w:t xml:space="preserve">≥ 30 </w:t>
            </w:r>
          </w:p>
        </w:tc>
        <w:tc>
          <w:tcPr>
            <w:tcW w:w="1843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1.3</w:t>
            </w:r>
            <w:r w:rsidRPr="005A36B4">
              <w:rPr>
                <w:color w:val="000000" w:themeColor="text1"/>
              </w:rPr>
              <w:t>6</w:t>
            </w:r>
            <w:r w:rsidRPr="005A36B4">
              <w:rPr>
                <w:rFonts w:hint="eastAsia"/>
                <w:color w:val="000000" w:themeColor="text1"/>
              </w:rPr>
              <w:t xml:space="preserve"> (0.93-1.9</w:t>
            </w:r>
            <w:r w:rsidRPr="005A36B4">
              <w:rPr>
                <w:color w:val="000000" w:themeColor="text1"/>
              </w:rPr>
              <w:t>8</w:t>
            </w:r>
            <w:r w:rsidRPr="005A36B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0.11</w:t>
            </w:r>
            <w:r w:rsidRPr="005A36B4">
              <w:rPr>
                <w:color w:val="000000" w:themeColor="text1"/>
              </w:rPr>
              <w:t>1</w:t>
            </w:r>
          </w:p>
        </w:tc>
        <w:tc>
          <w:tcPr>
            <w:tcW w:w="1914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1.36 (0.93-1.98)</w:t>
            </w:r>
          </w:p>
        </w:tc>
        <w:tc>
          <w:tcPr>
            <w:tcW w:w="1559" w:type="dxa"/>
          </w:tcPr>
          <w:p w:rsidR="00FF609F" w:rsidRPr="005A36B4" w:rsidRDefault="00FF609F" w:rsidP="00CF4D42">
            <w:pPr>
              <w:jc w:val="center"/>
              <w:rPr>
                <w:color w:val="000000" w:themeColor="text1"/>
              </w:rPr>
            </w:pPr>
            <w:r w:rsidRPr="005A36B4">
              <w:rPr>
                <w:rFonts w:hint="eastAsia"/>
                <w:color w:val="000000" w:themeColor="text1"/>
              </w:rPr>
              <w:t>0.11</w:t>
            </w:r>
            <w:r w:rsidRPr="005A36B4">
              <w:rPr>
                <w:color w:val="000000" w:themeColor="text1"/>
              </w:rPr>
              <w:t>9</w:t>
            </w:r>
          </w:p>
        </w:tc>
      </w:tr>
    </w:tbl>
    <w:p w:rsidR="00FF609F" w:rsidRPr="005A36B4" w:rsidRDefault="00FF609F" w:rsidP="00251A8A">
      <w:pPr>
        <w:rPr>
          <w:color w:val="000000" w:themeColor="text1"/>
        </w:rPr>
      </w:pPr>
    </w:p>
    <w:p w:rsidR="00FF609F" w:rsidRPr="005A36B4" w:rsidRDefault="00FF609F" w:rsidP="00CF4D42">
      <w:pPr>
        <w:rPr>
          <w:color w:val="000000" w:themeColor="text1"/>
        </w:rPr>
      </w:pPr>
      <w:r w:rsidRPr="005A36B4">
        <w:rPr>
          <w:rFonts w:eastAsia="Arial Unicode MS"/>
          <w:color w:val="000000" w:themeColor="text1"/>
        </w:rPr>
        <w:t xml:space="preserve">* </w:t>
      </w:r>
      <w:r w:rsidRPr="005A36B4">
        <w:rPr>
          <w:rFonts w:eastAsia="Arial Unicode MS" w:hint="eastAsia"/>
          <w:color w:val="000000" w:themeColor="text1"/>
        </w:rPr>
        <w:t>C</w:t>
      </w:r>
      <w:r w:rsidRPr="005A36B4">
        <w:rPr>
          <w:color w:val="000000" w:themeColor="text1"/>
        </w:rPr>
        <w:t>onditional logistic regression analysis, Significance at P</w:t>
      </w:r>
      <w:r w:rsidRPr="005A36B4">
        <w:rPr>
          <w:rFonts w:hint="eastAsia"/>
          <w:color w:val="000000" w:themeColor="text1"/>
        </w:rPr>
        <w:t xml:space="preserve"> </w:t>
      </w:r>
      <w:r w:rsidRPr="005A36B4">
        <w:rPr>
          <w:color w:val="000000" w:themeColor="text1"/>
        </w:rPr>
        <w:t>&lt;</w:t>
      </w:r>
      <w:r w:rsidRPr="005A36B4">
        <w:rPr>
          <w:rFonts w:hint="eastAsia"/>
          <w:color w:val="000000" w:themeColor="text1"/>
        </w:rPr>
        <w:t xml:space="preserve"> </w:t>
      </w:r>
      <w:r w:rsidRPr="005A36B4">
        <w:rPr>
          <w:color w:val="000000" w:themeColor="text1"/>
        </w:rPr>
        <w:t>0.05</w:t>
      </w:r>
    </w:p>
    <w:p w:rsidR="00FF609F" w:rsidRPr="005A36B4" w:rsidRDefault="00FF609F" w:rsidP="00CF4D42">
      <w:pPr>
        <w:rPr>
          <w:color w:val="000000" w:themeColor="text1"/>
        </w:rPr>
      </w:pPr>
      <w:r w:rsidRPr="005A36B4">
        <w:rPr>
          <w:color w:val="000000" w:themeColor="text1"/>
        </w:rPr>
        <w:t>†</w:t>
      </w:r>
      <w:r w:rsidRPr="005A36B4">
        <w:rPr>
          <w:rFonts w:eastAsia="맑은 고딕" w:hint="eastAsia"/>
          <w:color w:val="000000" w:themeColor="text1"/>
        </w:rPr>
        <w:t xml:space="preserve"> </w:t>
      </w:r>
      <w:r w:rsidRPr="005A36B4">
        <w:rPr>
          <w:rFonts w:eastAsia="Arial Unicode MS" w:hint="eastAsia"/>
          <w:color w:val="000000" w:themeColor="text1"/>
        </w:rPr>
        <w:t>C</w:t>
      </w:r>
      <w:r w:rsidRPr="005A36B4">
        <w:rPr>
          <w:color w:val="000000" w:themeColor="text1"/>
        </w:rPr>
        <w:t>onditional model for obesity, smoking state (current smoker or past compared to non-</w:t>
      </w:r>
      <w:r w:rsidRPr="0053711A">
        <w:rPr>
          <w:color w:val="000000" w:themeColor="text1"/>
        </w:rPr>
        <w:t>smoker), and frequency of drinking alcohol (≥ 1 time a week compared to &lt; 1 time a week).</w:t>
      </w:r>
      <w:r w:rsidRPr="005A36B4">
        <w:rPr>
          <w:color w:val="000000" w:themeColor="text1"/>
        </w:rPr>
        <w:t xml:space="preserve"> </w:t>
      </w:r>
    </w:p>
    <w:p w:rsidR="00FF609F" w:rsidRPr="005A36B4" w:rsidRDefault="00FF609F" w:rsidP="00CF4D42">
      <w:pPr>
        <w:rPr>
          <w:color w:val="000000" w:themeColor="text1"/>
        </w:rPr>
      </w:pPr>
      <w:r w:rsidRPr="005A36B4">
        <w:rPr>
          <w:color w:val="000000" w:themeColor="text1"/>
        </w:rPr>
        <w:t xml:space="preserve">‡ </w:t>
      </w:r>
      <w:r w:rsidRPr="005A36B4">
        <w:rPr>
          <w:rFonts w:eastAsia="맑은 고딕"/>
          <w:color w:val="000000" w:themeColor="text1"/>
        </w:rPr>
        <w:t>A</w:t>
      </w:r>
      <w:r w:rsidRPr="005A36B4">
        <w:rPr>
          <w:color w:val="000000" w:themeColor="text1"/>
        </w:rPr>
        <w:t>djusted model obesity, smoking state and frequency of drinking alcohol</w:t>
      </w: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Pr="006E4260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 w:themeColor="text1"/>
        </w:rPr>
      </w:pPr>
      <w:r w:rsidRPr="00BE2144">
        <w:rPr>
          <w:b/>
          <w:color w:val="000000" w:themeColor="text1"/>
        </w:rPr>
        <w:lastRenderedPageBreak/>
        <w:t>Table 3</w:t>
      </w:r>
      <w:r w:rsidRPr="00BE2144">
        <w:rPr>
          <w:color w:val="000000" w:themeColor="text1"/>
        </w:rPr>
        <w:t xml:space="preserve"> </w:t>
      </w:r>
      <w:r w:rsidRPr="00BE2144">
        <w:rPr>
          <w:rFonts w:hint="eastAsia"/>
          <w:color w:val="000000" w:themeColor="text1"/>
        </w:rPr>
        <w:t xml:space="preserve">Crude and </w:t>
      </w:r>
      <w:r w:rsidRPr="00BE2144">
        <w:rPr>
          <w:color w:val="000000" w:themeColor="text1"/>
        </w:rPr>
        <w:t>adjusted</w:t>
      </w:r>
      <w:r w:rsidRPr="00BE2144">
        <w:rPr>
          <w:rFonts w:hint="eastAsia"/>
          <w:color w:val="000000" w:themeColor="text1"/>
        </w:rPr>
        <w:t xml:space="preserve"> </w:t>
      </w:r>
      <w:r w:rsidRPr="00BE2144">
        <w:rPr>
          <w:color w:val="000000" w:themeColor="text1"/>
        </w:rPr>
        <w:t xml:space="preserve">odd ratios (95% confidence interval) of </w:t>
      </w:r>
      <w:r w:rsidRPr="00BE2144">
        <w:rPr>
          <w:rFonts w:hint="eastAsia"/>
          <w:color w:val="000000" w:themeColor="text1"/>
        </w:rPr>
        <w:t>smoking</w:t>
      </w:r>
      <w:r w:rsidRPr="00BE2144">
        <w:rPr>
          <w:color w:val="000000" w:themeColor="text1"/>
        </w:rPr>
        <w:t>,</w:t>
      </w:r>
      <w:r w:rsidRPr="00BE2144">
        <w:rPr>
          <w:rFonts w:hint="eastAsia"/>
          <w:color w:val="000000" w:themeColor="text1"/>
        </w:rPr>
        <w:t xml:space="preserve"> drinking alcohol, </w:t>
      </w:r>
      <w:r w:rsidRPr="00BE2144">
        <w:rPr>
          <w:color w:val="000000" w:themeColor="text1"/>
        </w:rPr>
        <w:t xml:space="preserve">and </w:t>
      </w:r>
      <w:r w:rsidRPr="00BE2144">
        <w:rPr>
          <w:rFonts w:hint="eastAsia"/>
          <w:color w:val="000000" w:themeColor="text1"/>
        </w:rPr>
        <w:t>obesity for sialolithiasis</w:t>
      </w:r>
      <w:r w:rsidRPr="00BE2144">
        <w:rPr>
          <w:color w:val="000000" w:themeColor="text1"/>
        </w:rPr>
        <w:t xml:space="preserve"> in each stratified group according age and sex</w:t>
      </w:r>
    </w:p>
    <w:tbl>
      <w:tblPr>
        <w:tblStyle w:val="ae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156"/>
        <w:gridCol w:w="1970"/>
        <w:gridCol w:w="1843"/>
        <w:gridCol w:w="1630"/>
        <w:gridCol w:w="1914"/>
        <w:gridCol w:w="1559"/>
      </w:tblGrid>
      <w:tr w:rsidR="00FF609F" w:rsidRPr="00BE2144" w:rsidTr="00CF4D42">
        <w:trPr>
          <w:trHeight w:val="552"/>
        </w:trPr>
        <w:tc>
          <w:tcPr>
            <w:tcW w:w="2518" w:type="dxa"/>
            <w:gridSpan w:val="3"/>
            <w:tcBorders>
              <w:bottom w:val="nil"/>
            </w:tcBorders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Characteristics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Crude model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Adjusted model </w:t>
            </w:r>
          </w:p>
        </w:tc>
      </w:tr>
      <w:tr w:rsidR="00FF609F" w:rsidRPr="00BE2144" w:rsidTr="00CF4D42">
        <w:trPr>
          <w:trHeight w:val="552"/>
        </w:trPr>
        <w:tc>
          <w:tcPr>
            <w:tcW w:w="548" w:type="dxa"/>
            <w:gridSpan w:val="2"/>
            <w:tcBorders>
              <w:top w:val="nil"/>
              <w:bottom w:val="single" w:sz="4" w:space="0" w:color="auto"/>
            </w:tcBorders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970" w:type="dxa"/>
            <w:tcBorders>
              <w:top w:val="nil"/>
              <w:bottom w:val="single" w:sz="4" w:space="0" w:color="auto"/>
            </w:tcBorders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Crude†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P-value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Adjusted</w:t>
            </w:r>
            <w:r w:rsidRPr="00BE2144">
              <w:rPr>
                <w:rFonts w:eastAsia="맑은 고딕"/>
                <w:color w:val="000000" w:themeColor="text1"/>
              </w:rPr>
              <w:t>†</w:t>
            </w:r>
            <w:r w:rsidRPr="00BE2144">
              <w:rPr>
                <w:color w:val="000000" w:themeColor="text1"/>
              </w:rPr>
              <w:t>‡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P-value</w:t>
            </w:r>
          </w:p>
        </w:tc>
      </w:tr>
      <w:tr w:rsidR="00FF609F" w:rsidRPr="00BE2144" w:rsidTr="00CF4D42">
        <w:trPr>
          <w:trHeight w:val="552"/>
        </w:trPr>
        <w:tc>
          <w:tcPr>
            <w:tcW w:w="9464" w:type="dxa"/>
            <w:gridSpan w:val="7"/>
            <w:tcBorders>
              <w:top w:val="single" w:sz="4" w:space="0" w:color="auto"/>
            </w:tcBorders>
          </w:tcPr>
          <w:p w:rsidR="00FF609F" w:rsidRPr="00BE2144" w:rsidRDefault="00FF609F" w:rsidP="00CF4D42">
            <w:pPr>
              <w:rPr>
                <w:b/>
                <w:color w:val="000000" w:themeColor="text1"/>
              </w:rPr>
            </w:pPr>
            <w:r w:rsidRPr="00BE2144">
              <w:rPr>
                <w:rFonts w:hint="eastAsia"/>
                <w:b/>
                <w:color w:val="000000" w:themeColor="text1"/>
              </w:rPr>
              <w:t>&lt;</w:t>
            </w:r>
            <w:r w:rsidRPr="00BE2144">
              <w:rPr>
                <w:b/>
                <w:color w:val="000000" w:themeColor="text1"/>
              </w:rPr>
              <w:t xml:space="preserve"> 60</w:t>
            </w:r>
            <w:r w:rsidRPr="00BE2144">
              <w:rPr>
                <w:rFonts w:hint="eastAsia"/>
                <w:b/>
                <w:color w:val="000000" w:themeColor="text1"/>
              </w:rPr>
              <w:t xml:space="preserve"> years old </w:t>
            </w:r>
            <w:r w:rsidRPr="00BE2144">
              <w:rPr>
                <w:b/>
                <w:color w:val="000000" w:themeColor="text1"/>
              </w:rPr>
              <w:t>(</w:t>
            </w:r>
            <w:r w:rsidRPr="00BE2144">
              <w:rPr>
                <w:rFonts w:hint="eastAsia"/>
                <w:b/>
                <w:color w:val="000000" w:themeColor="text1"/>
              </w:rPr>
              <w:t>n =</w:t>
            </w:r>
            <w:r w:rsidRPr="00BE2144">
              <w:rPr>
                <w:b/>
                <w:color w:val="000000" w:themeColor="text1"/>
              </w:rPr>
              <w:t xml:space="preserve"> 2,790)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</w:t>
            </w:r>
            <w:r w:rsidRPr="00BE2144">
              <w:rPr>
                <w:color w:val="000000" w:themeColor="text1"/>
              </w:rPr>
              <w:t>32</w:t>
            </w:r>
            <w:r w:rsidRPr="00BE2144">
              <w:rPr>
                <w:rFonts w:hint="eastAsia"/>
                <w:color w:val="000000" w:themeColor="text1"/>
              </w:rPr>
              <w:t xml:space="preserve"> (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.</w:t>
            </w:r>
            <w:r w:rsidRPr="00BE2144">
              <w:rPr>
                <w:color w:val="000000" w:themeColor="text1"/>
              </w:rPr>
              <w:t>03</w:t>
            </w:r>
            <w:r w:rsidRPr="00BE2144">
              <w:rPr>
                <w:rFonts w:hint="eastAsia"/>
                <w:color w:val="000000" w:themeColor="text1"/>
              </w:rPr>
              <w:t>-1.</w:t>
            </w:r>
            <w:r w:rsidRPr="00BE2144">
              <w:rPr>
                <w:color w:val="000000" w:themeColor="text1"/>
              </w:rPr>
              <w:t>69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</w:t>
            </w:r>
            <w:r w:rsidRPr="00BE2144">
              <w:rPr>
                <w:color w:val="000000" w:themeColor="text1"/>
              </w:rPr>
              <w:t>27*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 xml:space="preserve"> (1.06-1.7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0.01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*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Alcohol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 xml:space="preserve"> </w:t>
            </w:r>
            <w:r w:rsidRPr="00BE2144">
              <w:rPr>
                <w:color w:val="000000" w:themeColor="text1"/>
              </w:rPr>
              <w:t>(0.75-1.19)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0.6</w:t>
            </w:r>
            <w:r w:rsidRPr="00BE2144">
              <w:rPr>
                <w:color w:val="000000" w:themeColor="text1"/>
              </w:rPr>
              <w:t>28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</w:t>
            </w:r>
            <w:r w:rsidRPr="00BE2144">
              <w:rPr>
                <w:color w:val="000000" w:themeColor="text1"/>
              </w:rPr>
              <w:t>0</w:t>
            </w:r>
            <w:r w:rsidRPr="00BE2144">
              <w:rPr>
                <w:rFonts w:hint="eastAsia"/>
                <w:color w:val="000000" w:themeColor="text1"/>
              </w:rPr>
              <w:t xml:space="preserve"> (0.71-1.13)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0.352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Obesity (BMI, kg/m</w:t>
            </w:r>
            <w:r w:rsidRPr="00BE2144">
              <w:rPr>
                <w:color w:val="000000" w:themeColor="text1"/>
                <w:vertAlign w:val="superscript"/>
              </w:rPr>
              <w:t>2</w:t>
            </w:r>
            <w:r w:rsidRPr="00BE2144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0.16</w:t>
            </w:r>
            <w:r w:rsidRPr="00BE2144">
              <w:rPr>
                <w:color w:val="000000" w:themeColor="text1"/>
              </w:rPr>
              <w:t>4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0.16</w:t>
            </w:r>
            <w:r w:rsidRPr="00BE2144">
              <w:rPr>
                <w:color w:val="000000" w:themeColor="text1"/>
              </w:rPr>
              <w:t>4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&lt; 18.5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0.6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 xml:space="preserve"> (0.29-1.48)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</w:t>
            </w:r>
            <w:r w:rsidRPr="00BE2144">
              <w:rPr>
                <w:color w:val="000000" w:themeColor="text1"/>
              </w:rPr>
              <w:t>07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0.63 (0.28-1.43)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0.269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18.5 to &lt; 23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23 to &lt; 25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 xml:space="preserve"> (0.76-1.22)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0.761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0.96 (0.76-1.22)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0.748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25 to &lt; 30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(0.</w:t>
            </w:r>
            <w:r w:rsidRPr="00BE2144">
              <w:rPr>
                <w:color w:val="000000" w:themeColor="text1"/>
              </w:rPr>
              <w:t>69</w:t>
            </w:r>
            <w:r w:rsidRPr="00BE2144">
              <w:rPr>
                <w:rFonts w:hint="eastAsia"/>
                <w:color w:val="000000" w:themeColor="text1"/>
              </w:rPr>
              <w:t>-1.10)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0.253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0.87 (0.69-1.1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0.256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30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1.5</w:t>
            </w:r>
            <w:r w:rsidRPr="00BE2144">
              <w:rPr>
                <w:color w:val="000000" w:themeColor="text1"/>
              </w:rPr>
              <w:t>0</w:t>
            </w:r>
            <w:r w:rsidRPr="00BE2144">
              <w:rPr>
                <w:rFonts w:hint="eastAsia"/>
                <w:color w:val="000000" w:themeColor="text1"/>
              </w:rPr>
              <w:t xml:space="preserve"> (0.95-2.3</w:t>
            </w:r>
            <w:r w:rsidRPr="00BE2144">
              <w:rPr>
                <w:color w:val="000000" w:themeColor="text1"/>
              </w:rPr>
              <w:t>9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</w:t>
            </w:r>
            <w:r w:rsidRPr="00BE2144">
              <w:rPr>
                <w:color w:val="000000" w:themeColor="text1"/>
              </w:rPr>
              <w:t>84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1.49 (0.94-2.3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0.09</w:t>
            </w:r>
            <w:r w:rsidRPr="00BE2144">
              <w:rPr>
                <w:color w:val="000000" w:themeColor="text1"/>
              </w:rPr>
              <w:t>2</w:t>
            </w:r>
          </w:p>
        </w:tc>
      </w:tr>
      <w:tr w:rsidR="00FF609F" w:rsidRPr="00BE2144" w:rsidTr="00CF4D42">
        <w:trPr>
          <w:trHeight w:val="552"/>
        </w:trPr>
        <w:tc>
          <w:tcPr>
            <w:tcW w:w="9464" w:type="dxa"/>
            <w:gridSpan w:val="7"/>
          </w:tcPr>
          <w:p w:rsidR="00FF609F" w:rsidRPr="00BE2144" w:rsidRDefault="00FF609F" w:rsidP="00CF4D42">
            <w:pPr>
              <w:rPr>
                <w:b/>
                <w:color w:val="000000" w:themeColor="text1"/>
              </w:rPr>
            </w:pPr>
            <w:r w:rsidRPr="00BE2144">
              <w:rPr>
                <w:b/>
                <w:color w:val="000000" w:themeColor="text1"/>
              </w:rPr>
              <w:t>≥ 60 year</w:t>
            </w:r>
            <w:r w:rsidR="00D45AC2">
              <w:rPr>
                <w:b/>
                <w:color w:val="000000" w:themeColor="text1"/>
              </w:rPr>
              <w:t>s</w:t>
            </w:r>
            <w:r w:rsidRPr="00BE2144">
              <w:rPr>
                <w:b/>
                <w:color w:val="000000" w:themeColor="text1"/>
              </w:rPr>
              <w:t xml:space="preserve"> old (</w:t>
            </w:r>
            <w:r w:rsidRPr="00BE2144">
              <w:rPr>
                <w:rFonts w:hint="eastAsia"/>
                <w:b/>
                <w:color w:val="000000" w:themeColor="text1"/>
              </w:rPr>
              <w:t>n =</w:t>
            </w:r>
            <w:r w:rsidRPr="00BE2144">
              <w:rPr>
                <w:b/>
                <w:color w:val="000000" w:themeColor="text1"/>
              </w:rPr>
              <w:t xml:space="preserve"> 1,945)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9</w:t>
            </w:r>
            <w:r w:rsidRPr="00BE2144">
              <w:rPr>
                <w:rFonts w:hint="eastAsia"/>
                <w:color w:val="000000" w:themeColor="text1"/>
              </w:rPr>
              <w:t xml:space="preserve"> (0.88-1.</w:t>
            </w:r>
            <w:r w:rsidRPr="00BE2144">
              <w:rPr>
                <w:color w:val="000000" w:themeColor="text1"/>
              </w:rPr>
              <w:t>61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266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1.24 (0.9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-1.69)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0.16</w:t>
            </w:r>
            <w:r w:rsidRPr="00BE2144">
              <w:rPr>
                <w:color w:val="000000" w:themeColor="text1"/>
              </w:rPr>
              <w:t>8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Alcohol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</w:t>
            </w:r>
            <w:r w:rsidRPr="00BE2144">
              <w:rPr>
                <w:color w:val="000000" w:themeColor="text1"/>
              </w:rPr>
              <w:t>3</w:t>
            </w:r>
            <w:r w:rsidRPr="00BE2144">
              <w:rPr>
                <w:rFonts w:hint="eastAsia"/>
                <w:color w:val="000000" w:themeColor="text1"/>
              </w:rPr>
              <w:t xml:space="preserve"> (0.6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-1.14)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44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0.80 (0.58-1.10)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</w:t>
            </w:r>
            <w:r w:rsidRPr="00BE2144">
              <w:rPr>
                <w:color w:val="000000" w:themeColor="text1"/>
              </w:rPr>
              <w:t>71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Obesity (BMI, kg/m</w:t>
            </w:r>
            <w:r w:rsidRPr="00BE2144">
              <w:rPr>
                <w:color w:val="000000" w:themeColor="text1"/>
                <w:vertAlign w:val="superscript"/>
              </w:rPr>
              <w:t>2</w:t>
            </w:r>
            <w:r w:rsidRPr="00BE2144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</w:t>
            </w:r>
            <w:r w:rsidRPr="00BE2144">
              <w:rPr>
                <w:color w:val="000000" w:themeColor="text1"/>
              </w:rPr>
              <w:t>78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0.16</w:t>
            </w:r>
            <w:r w:rsidRPr="00BE2144">
              <w:rPr>
                <w:color w:val="000000" w:themeColor="text1"/>
              </w:rPr>
              <w:t>0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&lt; 18.5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0.52 (0.22-1.24)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0.14</w:t>
            </w:r>
            <w:r w:rsidRPr="00BE2144">
              <w:rPr>
                <w:color w:val="000000" w:themeColor="text1"/>
              </w:rPr>
              <w:t>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0.5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 xml:space="preserve"> (0.2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>-1.2</w:t>
            </w:r>
            <w:r w:rsidRPr="00BE2144">
              <w:rPr>
                <w:color w:val="000000" w:themeColor="text1"/>
              </w:rPr>
              <w:t>3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</w:t>
            </w:r>
            <w:r w:rsidRPr="00BE2144">
              <w:rPr>
                <w:color w:val="000000" w:themeColor="text1"/>
              </w:rPr>
              <w:t>37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18.5 to &lt; 23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23 to &lt; 25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</w:t>
            </w:r>
            <w:r w:rsidRPr="00BE2144">
              <w:rPr>
                <w:color w:val="000000" w:themeColor="text1"/>
              </w:rPr>
              <w:t>30</w:t>
            </w:r>
            <w:r w:rsidRPr="00BE2144">
              <w:rPr>
                <w:rFonts w:hint="eastAsia"/>
                <w:color w:val="000000" w:themeColor="text1"/>
              </w:rPr>
              <w:t xml:space="preserve"> (0.9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-1.7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</w:t>
            </w:r>
            <w:r w:rsidRPr="00BE2144">
              <w:rPr>
                <w:color w:val="000000" w:themeColor="text1"/>
              </w:rPr>
              <w:t>79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 xml:space="preserve"> (0.9</w:t>
            </w:r>
            <w:r w:rsidRPr="00BE2144">
              <w:rPr>
                <w:color w:val="000000" w:themeColor="text1"/>
              </w:rPr>
              <w:t>8</w:t>
            </w:r>
            <w:r w:rsidRPr="00BE2144">
              <w:rPr>
                <w:rFonts w:hint="eastAsia"/>
                <w:color w:val="000000" w:themeColor="text1"/>
              </w:rPr>
              <w:t>-1.7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0.07</w:t>
            </w:r>
            <w:r w:rsidRPr="00BE2144">
              <w:rPr>
                <w:color w:val="000000" w:themeColor="text1"/>
              </w:rPr>
              <w:t>0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25 to &lt; 30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 xml:space="preserve"> (0.8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-1.</w:t>
            </w:r>
            <w:r w:rsidRPr="00BE2144">
              <w:rPr>
                <w:color w:val="000000" w:themeColor="text1"/>
              </w:rPr>
              <w:t>54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</w:t>
            </w:r>
            <w:r w:rsidRPr="00BE2144">
              <w:rPr>
                <w:color w:val="000000" w:themeColor="text1"/>
              </w:rPr>
              <w:t>40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 xml:space="preserve"> (0.87-1.5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</w:t>
            </w:r>
            <w:r w:rsidRPr="00BE2144">
              <w:rPr>
                <w:color w:val="000000" w:themeColor="text1"/>
              </w:rPr>
              <w:t>13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30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</w:t>
            </w:r>
            <w:r w:rsidRPr="00BE2144">
              <w:rPr>
                <w:color w:val="000000" w:themeColor="text1"/>
              </w:rPr>
              <w:t>11</w:t>
            </w:r>
            <w:r w:rsidRPr="00BE2144">
              <w:rPr>
                <w:rFonts w:hint="eastAsia"/>
                <w:color w:val="000000" w:themeColor="text1"/>
              </w:rPr>
              <w:t xml:space="preserve"> (0.5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-2.1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756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1.13 (0.58-2.2</w:t>
            </w:r>
            <w:r w:rsidRPr="00BE2144">
              <w:rPr>
                <w:color w:val="000000" w:themeColor="text1"/>
              </w:rPr>
              <w:t>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0.72</w:t>
            </w:r>
            <w:r w:rsidRPr="00BE2144">
              <w:rPr>
                <w:color w:val="000000" w:themeColor="text1"/>
              </w:rPr>
              <w:t>4</w:t>
            </w:r>
          </w:p>
        </w:tc>
      </w:tr>
      <w:tr w:rsidR="00FF609F" w:rsidRPr="00BE2144" w:rsidTr="00CF4D42">
        <w:trPr>
          <w:trHeight w:val="552"/>
        </w:trPr>
        <w:tc>
          <w:tcPr>
            <w:tcW w:w="9464" w:type="dxa"/>
            <w:gridSpan w:val="7"/>
          </w:tcPr>
          <w:p w:rsidR="00FF609F" w:rsidRPr="00BE2144" w:rsidRDefault="00FF609F" w:rsidP="00CF4D42">
            <w:pPr>
              <w:rPr>
                <w:b/>
                <w:color w:val="000000" w:themeColor="text1"/>
              </w:rPr>
            </w:pPr>
            <w:r w:rsidRPr="00BE2144">
              <w:rPr>
                <w:rFonts w:hint="eastAsia"/>
                <w:b/>
                <w:color w:val="000000" w:themeColor="text1"/>
              </w:rPr>
              <w:t>Men</w:t>
            </w:r>
            <w:r w:rsidRPr="00BE2144">
              <w:rPr>
                <w:b/>
                <w:color w:val="000000" w:themeColor="text1"/>
              </w:rPr>
              <w:t xml:space="preserve"> (</w:t>
            </w:r>
            <w:r w:rsidRPr="00BE2144">
              <w:rPr>
                <w:rFonts w:hint="eastAsia"/>
                <w:b/>
                <w:color w:val="000000" w:themeColor="text1"/>
              </w:rPr>
              <w:t>n =</w:t>
            </w:r>
            <w:r w:rsidRPr="00BE2144">
              <w:rPr>
                <w:b/>
                <w:color w:val="000000" w:themeColor="text1"/>
              </w:rPr>
              <w:t xml:space="preserve"> 2,645)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1.24 (1.02-1.5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0.03</w:t>
            </w:r>
            <w:r w:rsidRPr="00BE2144">
              <w:rPr>
                <w:color w:val="000000" w:themeColor="text1"/>
              </w:rPr>
              <w:t>4</w:t>
            </w:r>
            <w:r w:rsidRPr="00BE2144">
              <w:rPr>
                <w:rFonts w:hint="eastAsia"/>
                <w:color w:val="000000" w:themeColor="text1"/>
              </w:rPr>
              <w:t>*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1.2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(1.0</w:t>
            </w:r>
            <w:r w:rsidRPr="00BE2144">
              <w:rPr>
                <w:color w:val="000000" w:themeColor="text1"/>
              </w:rPr>
              <w:t>3</w:t>
            </w:r>
            <w:r w:rsidRPr="00BE2144">
              <w:rPr>
                <w:rFonts w:hint="eastAsia"/>
                <w:color w:val="000000" w:themeColor="text1"/>
              </w:rPr>
              <w:t>-1.5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0.02</w:t>
            </w:r>
            <w:r w:rsidRPr="00BE2144">
              <w:rPr>
                <w:color w:val="000000" w:themeColor="text1"/>
              </w:rPr>
              <w:t>3</w:t>
            </w:r>
            <w:r w:rsidRPr="00BE2144">
              <w:rPr>
                <w:rFonts w:hint="eastAsia"/>
                <w:color w:val="000000" w:themeColor="text1"/>
              </w:rPr>
              <w:t>*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lastRenderedPageBreak/>
              <w:t>Alcohol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0.94 (0.77-1.14)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0.51</w:t>
            </w:r>
            <w:r w:rsidRPr="00BE2144">
              <w:rPr>
                <w:color w:val="000000" w:themeColor="text1"/>
              </w:rPr>
              <w:t>4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0.89 (0.73-1.</w:t>
            </w:r>
            <w:r w:rsidRPr="00BE2144">
              <w:rPr>
                <w:color w:val="000000" w:themeColor="text1"/>
              </w:rPr>
              <w:t>10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84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Obesity (BMI, kg/m</w:t>
            </w:r>
            <w:r w:rsidRPr="00BE2144">
              <w:rPr>
                <w:color w:val="000000" w:themeColor="text1"/>
                <w:vertAlign w:val="superscript"/>
              </w:rPr>
              <w:t>2</w:t>
            </w:r>
            <w:r w:rsidRPr="00BE2144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0.142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144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&lt; 18.5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0.4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(0.21-1.0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0.07</w:t>
            </w:r>
            <w:r w:rsidRPr="00BE2144">
              <w:rPr>
                <w:color w:val="000000" w:themeColor="text1"/>
              </w:rPr>
              <w:t>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47</w:t>
            </w:r>
            <w:r w:rsidRPr="00BE2144">
              <w:rPr>
                <w:rFonts w:hint="eastAsia"/>
                <w:color w:val="000000" w:themeColor="text1"/>
              </w:rPr>
              <w:t xml:space="preserve"> (0.2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-1.</w:t>
            </w:r>
            <w:r w:rsidRPr="00BE2144">
              <w:rPr>
                <w:color w:val="000000" w:themeColor="text1"/>
              </w:rPr>
              <w:t>06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068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18.5 to &lt; 23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23 to &lt; 25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0.99 (0.77-1.2</w:t>
            </w:r>
            <w:r w:rsidRPr="00BE2144">
              <w:rPr>
                <w:color w:val="000000" w:themeColor="text1"/>
              </w:rPr>
              <w:t>8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</w:t>
            </w:r>
            <w:r w:rsidRPr="00BE2144">
              <w:rPr>
                <w:color w:val="000000" w:themeColor="text1"/>
              </w:rPr>
              <w:t>40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0.99 (0.77-1.28)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0.96</w:t>
            </w:r>
            <w:r w:rsidRPr="00BE2144">
              <w:rPr>
                <w:color w:val="000000" w:themeColor="text1"/>
              </w:rPr>
              <w:t>2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25 to &lt; 30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0.85 (0.6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-1.10)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21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0.86 (0.6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>-1.11)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0.23</w:t>
            </w:r>
            <w:r w:rsidRPr="00BE2144">
              <w:rPr>
                <w:color w:val="000000" w:themeColor="text1"/>
              </w:rPr>
              <w:t>3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30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1.38 (0.79-2.4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59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(0.79-2.4</w:t>
            </w:r>
            <w:r w:rsidRPr="00BE2144">
              <w:rPr>
                <w:color w:val="000000" w:themeColor="text1"/>
              </w:rPr>
              <w:t>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</w:t>
            </w:r>
            <w:r w:rsidRPr="00BE2144">
              <w:rPr>
                <w:color w:val="000000" w:themeColor="text1"/>
              </w:rPr>
              <w:t>265</w:t>
            </w:r>
          </w:p>
        </w:tc>
      </w:tr>
      <w:tr w:rsidR="00FF609F" w:rsidRPr="00BE2144" w:rsidTr="00CF4D42">
        <w:trPr>
          <w:trHeight w:val="552"/>
        </w:trPr>
        <w:tc>
          <w:tcPr>
            <w:tcW w:w="9464" w:type="dxa"/>
            <w:gridSpan w:val="7"/>
          </w:tcPr>
          <w:p w:rsidR="00FF609F" w:rsidRPr="00BE2144" w:rsidRDefault="00FF609F" w:rsidP="00CF4D42">
            <w:pPr>
              <w:rPr>
                <w:b/>
                <w:color w:val="000000" w:themeColor="text1"/>
              </w:rPr>
            </w:pPr>
            <w:r w:rsidRPr="00BE2144">
              <w:rPr>
                <w:rFonts w:hint="eastAsia"/>
                <w:b/>
                <w:color w:val="000000" w:themeColor="text1"/>
              </w:rPr>
              <w:t>Women</w:t>
            </w:r>
            <w:r w:rsidRPr="00BE2144">
              <w:rPr>
                <w:b/>
                <w:color w:val="000000" w:themeColor="text1"/>
              </w:rPr>
              <w:t xml:space="preserve"> (</w:t>
            </w:r>
            <w:r w:rsidRPr="00BE2144">
              <w:rPr>
                <w:rFonts w:hint="eastAsia"/>
                <w:b/>
                <w:color w:val="000000" w:themeColor="text1"/>
              </w:rPr>
              <w:t>n =</w:t>
            </w:r>
            <w:r w:rsidRPr="00BE2144">
              <w:rPr>
                <w:b/>
                <w:color w:val="000000" w:themeColor="text1"/>
              </w:rPr>
              <w:t xml:space="preserve"> 2,270)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1.4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(0.83-2.58)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0.186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1.6</w:t>
            </w:r>
            <w:r w:rsidRPr="00BE2144">
              <w:rPr>
                <w:color w:val="000000" w:themeColor="text1"/>
              </w:rPr>
              <w:t>8</w:t>
            </w:r>
            <w:r w:rsidRPr="00BE2144">
              <w:rPr>
                <w:rFonts w:hint="eastAsia"/>
                <w:color w:val="000000" w:themeColor="text1"/>
              </w:rPr>
              <w:t xml:space="preserve"> (0.94-3.0</w:t>
            </w:r>
            <w:r w:rsidRPr="00BE2144">
              <w:rPr>
                <w:color w:val="000000" w:themeColor="text1"/>
              </w:rPr>
              <w:t>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0.08</w:t>
            </w:r>
            <w:r w:rsidRPr="00BE2144">
              <w:rPr>
                <w:color w:val="000000" w:themeColor="text1"/>
              </w:rPr>
              <w:t>2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Alcohol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0.75 (0.47-1.21)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0.243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0.69 (0.42-1.13)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0.13</w:t>
            </w:r>
            <w:r w:rsidRPr="00BE2144">
              <w:rPr>
                <w:color w:val="000000" w:themeColor="text1"/>
              </w:rPr>
              <w:t>6</w:t>
            </w:r>
          </w:p>
        </w:tc>
      </w:tr>
      <w:tr w:rsidR="00FF609F" w:rsidRPr="00BE2144" w:rsidTr="00CF4D42">
        <w:trPr>
          <w:trHeight w:val="552"/>
        </w:trPr>
        <w:tc>
          <w:tcPr>
            <w:tcW w:w="2518" w:type="dxa"/>
            <w:gridSpan w:val="3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Obesity (BMI, kg/m</w:t>
            </w:r>
            <w:r w:rsidRPr="00BE2144">
              <w:rPr>
                <w:color w:val="000000" w:themeColor="text1"/>
                <w:vertAlign w:val="superscript"/>
              </w:rPr>
              <w:t>2</w:t>
            </w:r>
            <w:r w:rsidRPr="00BE2144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0.5</w:t>
            </w:r>
            <w:r w:rsidRPr="00BE2144">
              <w:rPr>
                <w:color w:val="000000" w:themeColor="text1"/>
              </w:rPr>
              <w:t>05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0.4</w:t>
            </w:r>
            <w:r w:rsidRPr="00BE2144">
              <w:rPr>
                <w:color w:val="000000" w:themeColor="text1"/>
              </w:rPr>
              <w:t>35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&lt; 18.5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0.70 (0.29-1.69)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0.427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0.6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 xml:space="preserve"> (0.2</w:t>
            </w:r>
            <w:r w:rsidRPr="00BE2144">
              <w:rPr>
                <w:color w:val="000000" w:themeColor="text1"/>
              </w:rPr>
              <w:t>8</w:t>
            </w:r>
            <w:r w:rsidRPr="00BE2144">
              <w:rPr>
                <w:rFonts w:hint="eastAsia"/>
                <w:color w:val="000000" w:themeColor="text1"/>
              </w:rPr>
              <w:t>-1.</w:t>
            </w:r>
            <w:r w:rsidRPr="00BE2144">
              <w:rPr>
                <w:color w:val="000000" w:themeColor="text1"/>
              </w:rPr>
              <w:t>60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</w:t>
            </w:r>
            <w:r w:rsidRPr="00BE2144">
              <w:rPr>
                <w:color w:val="000000" w:themeColor="text1"/>
              </w:rPr>
              <w:t>61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18.5 to &lt; 23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23 to &lt; 25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8</w:t>
            </w:r>
            <w:r w:rsidRPr="00BE2144">
              <w:rPr>
                <w:rFonts w:hint="eastAsia"/>
                <w:color w:val="000000" w:themeColor="text1"/>
              </w:rPr>
              <w:t xml:space="preserve"> (0.9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>-1.5</w:t>
            </w:r>
            <w:r w:rsidRPr="00BE2144">
              <w:rPr>
                <w:color w:val="000000" w:themeColor="text1"/>
              </w:rPr>
              <w:t>4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20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9</w:t>
            </w:r>
            <w:r w:rsidRPr="00BE2144">
              <w:rPr>
                <w:rFonts w:hint="eastAsia"/>
                <w:color w:val="000000" w:themeColor="text1"/>
              </w:rPr>
              <w:t xml:space="preserve"> (0.91-1.5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05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>≥ 25 to &lt; 30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1</w:t>
            </w:r>
            <w:r w:rsidRPr="00BE2144">
              <w:rPr>
                <w:rFonts w:hint="eastAsia"/>
                <w:color w:val="000000" w:themeColor="text1"/>
              </w:rPr>
              <w:t xml:space="preserve"> (0.86-1.4</w:t>
            </w:r>
            <w:r w:rsidRPr="00BE2144">
              <w:rPr>
                <w:color w:val="000000" w:themeColor="text1"/>
              </w:rPr>
              <w:t>5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0.4</w:t>
            </w:r>
            <w:r w:rsidRPr="00BE2144">
              <w:rPr>
                <w:color w:val="000000" w:themeColor="text1"/>
              </w:rPr>
              <w:t>21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1.1</w:t>
            </w:r>
            <w:r w:rsidRPr="00BE2144">
              <w:rPr>
                <w:color w:val="000000" w:themeColor="text1"/>
              </w:rPr>
              <w:t>3</w:t>
            </w:r>
            <w:r w:rsidRPr="00BE2144">
              <w:rPr>
                <w:rFonts w:hint="eastAsia"/>
                <w:color w:val="000000" w:themeColor="text1"/>
              </w:rPr>
              <w:t xml:space="preserve"> (0.8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-1.4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0.3</w:t>
            </w:r>
            <w:r w:rsidRPr="00BE2144">
              <w:rPr>
                <w:color w:val="000000" w:themeColor="text1"/>
              </w:rPr>
              <w:t>67</w:t>
            </w:r>
          </w:p>
        </w:tc>
      </w:tr>
      <w:tr w:rsidR="00FF609F" w:rsidRPr="00BE2144" w:rsidTr="00CF4D42">
        <w:trPr>
          <w:trHeight w:val="552"/>
        </w:trPr>
        <w:tc>
          <w:tcPr>
            <w:tcW w:w="392" w:type="dxa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BE2144" w:rsidRDefault="00FF609F" w:rsidP="00CF4D42">
            <w:pPr>
              <w:rPr>
                <w:color w:val="000000" w:themeColor="text1"/>
              </w:rPr>
            </w:pPr>
            <w:r w:rsidRPr="00BE2144">
              <w:rPr>
                <w:color w:val="000000" w:themeColor="text1"/>
              </w:rPr>
              <w:t xml:space="preserve">≥ 30 </w:t>
            </w:r>
          </w:p>
        </w:tc>
        <w:tc>
          <w:tcPr>
            <w:tcW w:w="1843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</w:t>
            </w:r>
            <w:r w:rsidRPr="00BE2144">
              <w:rPr>
                <w:color w:val="000000" w:themeColor="text1"/>
              </w:rPr>
              <w:t>6</w:t>
            </w:r>
            <w:r w:rsidRPr="00BE2144">
              <w:rPr>
                <w:rFonts w:hint="eastAsia"/>
                <w:color w:val="000000" w:themeColor="text1"/>
              </w:rPr>
              <w:t xml:space="preserve"> (0.81-2.27)</w:t>
            </w:r>
          </w:p>
        </w:tc>
        <w:tc>
          <w:tcPr>
            <w:tcW w:w="1630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41</w:t>
            </w:r>
          </w:p>
        </w:tc>
        <w:tc>
          <w:tcPr>
            <w:tcW w:w="1914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1.3</w:t>
            </w:r>
            <w:r w:rsidRPr="00BE2144">
              <w:rPr>
                <w:color w:val="000000" w:themeColor="text1"/>
              </w:rPr>
              <w:t>7</w:t>
            </w:r>
            <w:r w:rsidRPr="00BE2144">
              <w:rPr>
                <w:rFonts w:hint="eastAsia"/>
                <w:color w:val="000000" w:themeColor="text1"/>
              </w:rPr>
              <w:t xml:space="preserve"> (0.8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>-2.</w:t>
            </w:r>
            <w:r w:rsidRPr="00BE2144">
              <w:rPr>
                <w:color w:val="000000" w:themeColor="text1"/>
              </w:rPr>
              <w:t>30</w:t>
            </w:r>
            <w:r w:rsidRPr="00BE2144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BE2144" w:rsidRDefault="00FF609F" w:rsidP="00CF4D42">
            <w:pPr>
              <w:jc w:val="center"/>
              <w:rPr>
                <w:color w:val="000000" w:themeColor="text1"/>
              </w:rPr>
            </w:pPr>
            <w:r w:rsidRPr="00BE2144">
              <w:rPr>
                <w:rFonts w:hint="eastAsia"/>
                <w:color w:val="000000" w:themeColor="text1"/>
              </w:rPr>
              <w:t>0.2</w:t>
            </w:r>
            <w:r w:rsidRPr="00BE2144">
              <w:rPr>
                <w:color w:val="000000" w:themeColor="text1"/>
              </w:rPr>
              <w:t>2</w:t>
            </w:r>
            <w:r w:rsidRPr="00BE2144">
              <w:rPr>
                <w:rFonts w:hint="eastAsia"/>
                <w:color w:val="000000" w:themeColor="text1"/>
              </w:rPr>
              <w:t>5</w:t>
            </w:r>
          </w:p>
        </w:tc>
      </w:tr>
    </w:tbl>
    <w:p w:rsidR="00FF609F" w:rsidRPr="00BE2144" w:rsidRDefault="00FF609F" w:rsidP="00CF4D42">
      <w:pPr>
        <w:spacing w:line="360" w:lineRule="auto"/>
        <w:rPr>
          <w:color w:val="000000" w:themeColor="text1"/>
        </w:rPr>
      </w:pPr>
    </w:p>
    <w:p w:rsidR="00FF609F" w:rsidRPr="00BE2144" w:rsidRDefault="00FF609F" w:rsidP="00CF4D42">
      <w:pPr>
        <w:rPr>
          <w:color w:val="000000" w:themeColor="text1"/>
        </w:rPr>
      </w:pPr>
      <w:r w:rsidRPr="00BE2144">
        <w:rPr>
          <w:rFonts w:eastAsia="Arial Unicode MS"/>
          <w:color w:val="000000" w:themeColor="text1"/>
        </w:rPr>
        <w:t xml:space="preserve">* </w:t>
      </w:r>
      <w:r w:rsidRPr="00BE2144">
        <w:rPr>
          <w:color w:val="000000" w:themeColor="text1"/>
        </w:rPr>
        <w:t>Conditional logistic regression analysis, Significance at P</w:t>
      </w:r>
      <w:r w:rsidRPr="00BE2144">
        <w:rPr>
          <w:rFonts w:hint="eastAsia"/>
          <w:color w:val="000000" w:themeColor="text1"/>
        </w:rPr>
        <w:t xml:space="preserve"> </w:t>
      </w:r>
      <w:r w:rsidRPr="00BE2144">
        <w:rPr>
          <w:color w:val="000000" w:themeColor="text1"/>
        </w:rPr>
        <w:t>&lt;</w:t>
      </w:r>
      <w:r w:rsidRPr="00BE2144">
        <w:rPr>
          <w:rFonts w:hint="eastAsia"/>
          <w:color w:val="000000" w:themeColor="text1"/>
        </w:rPr>
        <w:t xml:space="preserve"> </w:t>
      </w:r>
      <w:r w:rsidRPr="00BE2144">
        <w:rPr>
          <w:color w:val="000000" w:themeColor="text1"/>
        </w:rPr>
        <w:t>0.05</w:t>
      </w:r>
    </w:p>
    <w:p w:rsidR="00FF609F" w:rsidRPr="00BE2144" w:rsidRDefault="00FF609F" w:rsidP="00CF4D42">
      <w:pPr>
        <w:rPr>
          <w:rFonts w:eastAsia="맑은 고딕"/>
          <w:color w:val="000000" w:themeColor="text1"/>
        </w:rPr>
      </w:pPr>
      <w:r w:rsidRPr="00BE2144">
        <w:rPr>
          <w:color w:val="000000" w:themeColor="text1"/>
        </w:rPr>
        <w:t>†</w:t>
      </w:r>
      <w:r w:rsidRPr="00BE2144">
        <w:rPr>
          <w:rFonts w:hint="eastAsia"/>
          <w:color w:val="000000" w:themeColor="text1"/>
        </w:rPr>
        <w:t xml:space="preserve"> </w:t>
      </w:r>
      <w:r w:rsidRPr="00BE2144">
        <w:rPr>
          <w:color w:val="000000" w:themeColor="text1"/>
        </w:rPr>
        <w:t>Conditional model for age, sex, income, region of residence, hypertension, diabetes, and dyslipidemia history.</w:t>
      </w:r>
    </w:p>
    <w:p w:rsidR="00FF609F" w:rsidRPr="00BE2144" w:rsidRDefault="00FF609F" w:rsidP="00CF4D42">
      <w:pPr>
        <w:rPr>
          <w:color w:val="000000" w:themeColor="text1"/>
        </w:rPr>
      </w:pPr>
      <w:r w:rsidRPr="00BE2144">
        <w:rPr>
          <w:color w:val="000000" w:themeColor="text1"/>
        </w:rPr>
        <w:t xml:space="preserve">‡ Adjusted model for obesity, smoking state (current smoker or past compared to non-smoker), and frequency of drinking alcohol (≥ 1 time a week compared to &lt; 1 time a week). </w:t>
      </w:r>
    </w:p>
    <w:p w:rsidR="00FF609F" w:rsidRPr="006E4260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251A8A">
      <w:r>
        <w:rPr>
          <w:b/>
        </w:rPr>
        <w:lastRenderedPageBreak/>
        <w:t>Supplement</w:t>
      </w:r>
      <w:r w:rsidRPr="005A29FA">
        <w:rPr>
          <w:b/>
        </w:rPr>
        <w:t xml:space="preserve"> 1</w:t>
      </w:r>
      <w:r w:rsidRPr="00CF4921">
        <w:t xml:space="preserve"> </w:t>
      </w:r>
      <w:r>
        <w:t>Smoking and alcohol consumption</w:t>
      </w:r>
      <w:r w:rsidRPr="00CF4921">
        <w:t xml:space="preserve"> </w:t>
      </w:r>
    </w:p>
    <w:tbl>
      <w:tblPr>
        <w:tblStyle w:val="ae"/>
        <w:tblW w:w="90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7"/>
        <w:gridCol w:w="2570"/>
        <w:gridCol w:w="2380"/>
        <w:gridCol w:w="2125"/>
        <w:gridCol w:w="1417"/>
      </w:tblGrid>
      <w:tr w:rsidR="00FF609F" w:rsidRPr="00875503" w:rsidTr="00CF4D42">
        <w:trPr>
          <w:trHeight w:val="552"/>
        </w:trPr>
        <w:tc>
          <w:tcPr>
            <w:tcW w:w="3117" w:type="dxa"/>
            <w:gridSpan w:val="2"/>
            <w:tcBorders>
              <w:bottom w:val="nil"/>
            </w:tcBorders>
          </w:tcPr>
          <w:p w:rsidR="00FF609F" w:rsidRPr="00875503" w:rsidRDefault="00FF609F" w:rsidP="00CF4D42">
            <w:r w:rsidRPr="00875503">
              <w:t>Characteristics</w:t>
            </w:r>
          </w:p>
        </w:tc>
        <w:tc>
          <w:tcPr>
            <w:tcW w:w="592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F609F" w:rsidRPr="00875503" w:rsidRDefault="00FF609F" w:rsidP="00CF4D42">
            <w:pPr>
              <w:jc w:val="center"/>
            </w:pPr>
            <w:r w:rsidRPr="00875503">
              <w:t xml:space="preserve">Total participants 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  <w:tcBorders>
              <w:top w:val="nil"/>
              <w:bottom w:val="single" w:sz="4" w:space="0" w:color="auto"/>
            </w:tcBorders>
          </w:tcPr>
          <w:p w:rsidR="00FF609F" w:rsidRPr="00875503" w:rsidRDefault="00FF609F" w:rsidP="00CF4D42"/>
        </w:tc>
        <w:tc>
          <w:tcPr>
            <w:tcW w:w="2570" w:type="dxa"/>
            <w:tcBorders>
              <w:top w:val="nil"/>
              <w:bottom w:val="single" w:sz="4" w:space="0" w:color="auto"/>
            </w:tcBorders>
          </w:tcPr>
          <w:p w:rsidR="00FF609F" w:rsidRPr="00875503" w:rsidRDefault="00FF609F" w:rsidP="00CF4D42"/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Sial</w:t>
            </w:r>
            <w:r>
              <w:t>ol</w:t>
            </w:r>
            <w:r>
              <w:rPr>
                <w:rFonts w:hint="eastAsia"/>
              </w:rPr>
              <w:t xml:space="preserve">ithiasis </w:t>
            </w:r>
            <w:r w:rsidRPr="00875503">
              <w:t>(n, %)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75503" w:rsidRDefault="00FF609F" w:rsidP="00CF4D42">
            <w:pPr>
              <w:jc w:val="center"/>
            </w:pPr>
            <w:r w:rsidRPr="00875503">
              <w:t>Control (n, 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75503" w:rsidRDefault="00FF609F" w:rsidP="00CF4D42">
            <w:pPr>
              <w:jc w:val="center"/>
            </w:pPr>
            <w:r w:rsidRPr="00875503">
              <w:t>P-value</w:t>
            </w:r>
          </w:p>
        </w:tc>
      </w:tr>
      <w:tr w:rsidR="00FF609F" w:rsidRPr="00875503" w:rsidTr="00CF4D42">
        <w:trPr>
          <w:trHeight w:val="552"/>
        </w:trPr>
        <w:tc>
          <w:tcPr>
            <w:tcW w:w="3117" w:type="dxa"/>
            <w:gridSpan w:val="2"/>
            <w:tcBorders>
              <w:top w:val="single" w:sz="4" w:space="0" w:color="auto"/>
            </w:tcBorders>
          </w:tcPr>
          <w:p w:rsidR="00FF609F" w:rsidRPr="00875503" w:rsidRDefault="00FF609F" w:rsidP="00CF4D42">
            <w:r w:rsidRPr="00875503">
              <w:t>Smoking state</w:t>
            </w:r>
          </w:p>
        </w:tc>
        <w:tc>
          <w:tcPr>
            <w:tcW w:w="2380" w:type="dxa"/>
            <w:tcBorders>
              <w:top w:val="single" w:sz="4" w:space="0" w:color="auto"/>
            </w:tcBorders>
          </w:tcPr>
          <w:p w:rsidR="00FF609F" w:rsidRPr="00A12F83" w:rsidRDefault="00FF609F" w:rsidP="00CF4D42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</w:tcBorders>
          </w:tcPr>
          <w:p w:rsidR="00FF609F" w:rsidRPr="00A12F83" w:rsidRDefault="00FF609F" w:rsidP="00CF4D4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0.139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Non-smoker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640</w:t>
            </w:r>
            <w:r>
              <w:t xml:space="preserve"> (67.6)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2</w:t>
            </w:r>
            <w:r>
              <w:t>,</w:t>
            </w:r>
            <w:r w:rsidRPr="007C1C95">
              <w:t>685</w:t>
            </w:r>
            <w:r>
              <w:t xml:space="preserve"> (70.9)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Past smoker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122</w:t>
            </w:r>
            <w:r>
              <w:t xml:space="preserve"> (12.9)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440</w:t>
            </w:r>
            <w:r>
              <w:t xml:space="preserve"> (11.6)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Current smoker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185</w:t>
            </w:r>
            <w:r>
              <w:t xml:space="preserve"> (19.5)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663</w:t>
            </w:r>
            <w:r>
              <w:t xml:space="preserve"> (17.5)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3117" w:type="dxa"/>
            <w:gridSpan w:val="2"/>
          </w:tcPr>
          <w:p w:rsidR="00FF609F" w:rsidRPr="00875503" w:rsidRDefault="00FF609F" w:rsidP="00CF4D42">
            <w:r w:rsidRPr="00875503">
              <w:t>Duration of smoking (total)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1417" w:type="dxa"/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0.</w:t>
            </w:r>
            <w:r>
              <w:t>123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Non-smoker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640</w:t>
            </w:r>
            <w:r>
              <w:t xml:space="preserve"> (67.6)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2</w:t>
            </w:r>
            <w:r>
              <w:t>,</w:t>
            </w:r>
            <w:r w:rsidRPr="007C1C95">
              <w:t>685</w:t>
            </w:r>
            <w:r>
              <w:t xml:space="preserve"> (70.9)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 xml:space="preserve">&lt; 20 years 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90</w:t>
            </w:r>
            <w:r>
              <w:t xml:space="preserve"> (9.5)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339</w:t>
            </w:r>
            <w:r>
              <w:t xml:space="preserve"> (8.9)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≥ 20 years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217</w:t>
            </w:r>
            <w:r>
              <w:t xml:space="preserve"> (22.9)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764</w:t>
            </w:r>
            <w:r>
              <w:t xml:space="preserve"> (20.2)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3117" w:type="dxa"/>
            <w:gridSpan w:val="2"/>
          </w:tcPr>
          <w:p w:rsidR="00FF609F" w:rsidRPr="00875503" w:rsidRDefault="00FF609F" w:rsidP="00CF4D42">
            <w:r w:rsidRPr="00875503">
              <w:t>Curre</w:t>
            </w:r>
            <w:r>
              <w:t xml:space="preserve">nt cigarette per a day 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1417" w:type="dxa"/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0.279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0 cigarette a day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762</w:t>
            </w:r>
            <w:r>
              <w:t xml:space="preserve"> (80.5)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3</w:t>
            </w:r>
            <w:r>
              <w:t>,</w:t>
            </w:r>
            <w:r w:rsidRPr="007C1C95">
              <w:t>125</w:t>
            </w:r>
            <w:r>
              <w:t xml:space="preserve"> (82.5)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&lt; 20 cigarette a day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123</w:t>
            </w:r>
            <w:r>
              <w:t xml:space="preserve"> (13.0)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457</w:t>
            </w:r>
            <w:r>
              <w:t xml:space="preserve"> (12.1)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≥ 20 cigarette a day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62</w:t>
            </w:r>
            <w:r>
              <w:t xml:space="preserve"> (6.5)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206</w:t>
            </w:r>
            <w:r>
              <w:t xml:space="preserve"> (5.4)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3117" w:type="dxa"/>
            <w:gridSpan w:val="2"/>
          </w:tcPr>
          <w:p w:rsidR="00FF609F" w:rsidRPr="00875503" w:rsidRDefault="00FF609F" w:rsidP="00CF4D42">
            <w:r w:rsidRPr="00875503">
              <w:t>Alcohol habit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1417" w:type="dxa"/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0.599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Non drinker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578</w:t>
            </w:r>
            <w:r>
              <w:t xml:space="preserve"> (61.0)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2</w:t>
            </w:r>
            <w:r>
              <w:t>,</w:t>
            </w:r>
            <w:r w:rsidRPr="007C1C95">
              <w:t>279</w:t>
            </w:r>
            <w:r>
              <w:t xml:space="preserve"> (60.2)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&lt; 1 time a week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139</w:t>
            </w:r>
            <w:r>
              <w:t xml:space="preserve"> (14.7)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531</w:t>
            </w:r>
            <w:r>
              <w:t xml:space="preserve"> (14.0)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>≥ 1 time a week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230</w:t>
            </w:r>
            <w:r>
              <w:t xml:space="preserve"> (24.3)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978</w:t>
            </w:r>
            <w:r>
              <w:t xml:space="preserve"> (25.8)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3117" w:type="dxa"/>
            <w:gridSpan w:val="2"/>
          </w:tcPr>
          <w:p w:rsidR="00FF609F" w:rsidRPr="00875503" w:rsidRDefault="00FF609F" w:rsidP="00CF4D42">
            <w:r w:rsidRPr="00875503">
              <w:t xml:space="preserve">Amount of alcohol in a time  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</w:p>
        </w:tc>
        <w:tc>
          <w:tcPr>
            <w:tcW w:w="1417" w:type="dxa"/>
          </w:tcPr>
          <w:p w:rsidR="00FF609F" w:rsidRPr="00875503" w:rsidRDefault="00FF609F" w:rsidP="00CF4D42">
            <w:pPr>
              <w:jc w:val="center"/>
            </w:pPr>
            <w:r>
              <w:rPr>
                <w:rFonts w:hint="eastAsia"/>
              </w:rPr>
              <w:t>0.425</w:t>
            </w: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 xml:space="preserve">&lt; Soju 1 bottle 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727</w:t>
            </w:r>
            <w:r>
              <w:t xml:space="preserve"> (76.8)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2</w:t>
            </w:r>
            <w:r>
              <w:t>,</w:t>
            </w:r>
            <w:r w:rsidRPr="007C1C95">
              <w:t>861</w:t>
            </w:r>
            <w:r>
              <w:t xml:space="preserve"> (75.5)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  <w:tr w:rsidR="00FF609F" w:rsidRPr="00875503" w:rsidTr="00CF4D42">
        <w:trPr>
          <w:trHeight w:val="552"/>
        </w:trPr>
        <w:tc>
          <w:tcPr>
            <w:tcW w:w="547" w:type="dxa"/>
          </w:tcPr>
          <w:p w:rsidR="00FF609F" w:rsidRPr="00875503" w:rsidRDefault="00FF609F" w:rsidP="00CF4D42"/>
        </w:tc>
        <w:tc>
          <w:tcPr>
            <w:tcW w:w="2570" w:type="dxa"/>
          </w:tcPr>
          <w:p w:rsidR="00FF609F" w:rsidRPr="00875503" w:rsidRDefault="00FF609F" w:rsidP="00CF4D42">
            <w:r w:rsidRPr="00875503">
              <w:t xml:space="preserve">≥ Soju 1 bottle </w:t>
            </w:r>
          </w:p>
        </w:tc>
        <w:tc>
          <w:tcPr>
            <w:tcW w:w="2380" w:type="dxa"/>
          </w:tcPr>
          <w:p w:rsidR="00FF609F" w:rsidRPr="007C1C95" w:rsidRDefault="00FF609F" w:rsidP="00CF4D42">
            <w:pPr>
              <w:jc w:val="center"/>
            </w:pPr>
            <w:r w:rsidRPr="007C1C95">
              <w:t>220</w:t>
            </w:r>
            <w:r>
              <w:t xml:space="preserve"> (23.2)</w:t>
            </w:r>
          </w:p>
        </w:tc>
        <w:tc>
          <w:tcPr>
            <w:tcW w:w="2125" w:type="dxa"/>
          </w:tcPr>
          <w:p w:rsidR="00FF609F" w:rsidRPr="007C1C95" w:rsidRDefault="00FF609F" w:rsidP="00CF4D42">
            <w:pPr>
              <w:jc w:val="center"/>
            </w:pPr>
            <w:r w:rsidRPr="007C1C95">
              <w:t>927</w:t>
            </w:r>
            <w:r>
              <w:t xml:space="preserve"> (24.5)</w:t>
            </w:r>
          </w:p>
        </w:tc>
        <w:tc>
          <w:tcPr>
            <w:tcW w:w="1417" w:type="dxa"/>
          </w:tcPr>
          <w:p w:rsidR="00FF609F" w:rsidRPr="007C1C95" w:rsidRDefault="00FF609F" w:rsidP="00CF4D42">
            <w:pPr>
              <w:jc w:val="center"/>
            </w:pPr>
          </w:p>
        </w:tc>
      </w:tr>
    </w:tbl>
    <w:p w:rsidR="00FF609F" w:rsidRDefault="00FF609F" w:rsidP="00251A8A"/>
    <w:p w:rsidR="00FF609F" w:rsidRDefault="00FF609F" w:rsidP="00CF4D42">
      <w:r w:rsidRPr="00550E69">
        <w:rPr>
          <w:rFonts w:eastAsia="Arial Unicode MS"/>
        </w:rPr>
        <w:t>*</w:t>
      </w:r>
      <w:r w:rsidRPr="00550E69">
        <w:rPr>
          <w:rFonts w:eastAsia="Arial Unicode MS" w:hint="eastAsia"/>
        </w:rPr>
        <w:t>Chi-square test</w:t>
      </w:r>
      <w:r w:rsidRPr="00550E69">
        <w:t>. Significance at P</w:t>
      </w:r>
      <w:r w:rsidRPr="00550E69">
        <w:rPr>
          <w:rFonts w:hint="eastAsia"/>
        </w:rPr>
        <w:t xml:space="preserve"> </w:t>
      </w:r>
      <w:r w:rsidRPr="00550E69">
        <w:t>&lt;</w:t>
      </w:r>
      <w:r w:rsidRPr="00550E69">
        <w:rPr>
          <w:rFonts w:hint="eastAsia"/>
        </w:rPr>
        <w:t xml:space="preserve"> </w:t>
      </w:r>
      <w:r w:rsidRPr="00550E69">
        <w:t>0.05</w:t>
      </w:r>
    </w:p>
    <w:p w:rsidR="00FF609F" w:rsidRDefault="00FF609F" w:rsidP="00CF4D42"/>
    <w:p w:rsidR="00FF609F" w:rsidRDefault="00FF609F" w:rsidP="00CF4D42">
      <w:r>
        <w:lastRenderedPageBreak/>
        <w:t>T</w:t>
      </w:r>
      <w:r w:rsidRPr="00776FE2">
        <w:t xml:space="preserve">heir current state of smoking </w:t>
      </w:r>
      <w:r>
        <w:t xml:space="preserve">was surveyed as </w:t>
      </w:r>
      <w:r w:rsidRPr="00776FE2">
        <w:t xml:space="preserve">non-smoker, </w:t>
      </w:r>
      <w:r>
        <w:t xml:space="preserve">past-smoker, and current smoker. We merged smoker with past smoker into one group (current or past smoker, Table 1).  </w:t>
      </w:r>
    </w:p>
    <w:p w:rsidR="00FF609F" w:rsidRDefault="00FF609F" w:rsidP="00CF4D42">
      <w:r>
        <w:t xml:space="preserve">Duration of smoking was surveyed as </w:t>
      </w:r>
      <w:r w:rsidRPr="00776FE2">
        <w:t>non-smoker, &lt; 5 years, 5-9 years, 10-19 years, 20-29 years, ≥ 30 years</w:t>
      </w:r>
      <w:r>
        <w:t xml:space="preserve">. It was </w:t>
      </w:r>
      <w:r w:rsidRPr="00776FE2">
        <w:t>re-categorized as non-smoker, &lt; 20 year, and ≥ 20 years</w:t>
      </w:r>
      <w:r>
        <w:t xml:space="preserve">. </w:t>
      </w:r>
    </w:p>
    <w:p w:rsidR="00FF609F" w:rsidRDefault="00FF609F" w:rsidP="00CF4D42">
      <w:r>
        <w:t>C</w:t>
      </w:r>
      <w:r w:rsidRPr="00776FE2">
        <w:t>urrent cigarette smoking per a day</w:t>
      </w:r>
      <w:r>
        <w:t xml:space="preserve"> was surveyed as </w:t>
      </w:r>
      <w:r w:rsidRPr="00776FE2">
        <w:t>non-smoker, &lt; 10 cigarette, 10-19 cigarette, 20-39 cigarette, and ≥ 40 cigarette</w:t>
      </w:r>
      <w:r>
        <w:t xml:space="preserve">. It was re-categorized as 0 cigarette a day, &lt; 20 cigarette a day, and ≥ 20 cigarette a day. </w:t>
      </w:r>
    </w:p>
    <w:p w:rsidR="00FF609F" w:rsidRDefault="00FF609F" w:rsidP="00CF4D42">
      <w:r>
        <w:t>Alcohol habit was surveyed as non-drinker, 2-3 time a month, 1-2 time a week, 3-4 times a week, and ≥ 5 times a week. It was re-categorized as non-drinker, &lt; 1 time a week, and ≥</w:t>
      </w:r>
      <w:r>
        <w:rPr>
          <w:rFonts w:hint="eastAsia"/>
        </w:rPr>
        <w:t xml:space="preserve"> 1 time a week</w:t>
      </w:r>
      <w:r>
        <w:t xml:space="preserve">. We merged non-drinker and &lt; 1 time a week drinker into on group (&lt; 1 time a week, Table 1). </w:t>
      </w:r>
    </w:p>
    <w:p w:rsidR="00FF609F" w:rsidRPr="00AC61C2" w:rsidRDefault="00FF609F" w:rsidP="00CF4D42">
      <w:r>
        <w:rPr>
          <w:rFonts w:hint="eastAsia"/>
        </w:rPr>
        <w:t xml:space="preserve">The amount alcohol intake a time was surveyed as </w:t>
      </w:r>
      <w:r>
        <w:t xml:space="preserve">&lt; 1 bottle of Soju, ~ 1 bottle of Soju, &gt; 1 to &lt; 2 bottle of Soju, and ≥ 2 bottle of Soju. It was re-categorized as </w:t>
      </w:r>
      <w:r w:rsidRPr="00506DC9">
        <w:t>&lt; Soju 1 bottle</w:t>
      </w:r>
      <w:r>
        <w:t xml:space="preserve">, </w:t>
      </w:r>
      <w:r>
        <w:rPr>
          <w:rFonts w:hint="eastAsia"/>
        </w:rPr>
        <w:t xml:space="preserve">and </w:t>
      </w:r>
      <w:r>
        <w:t>≥</w:t>
      </w:r>
      <w:r w:rsidRPr="00506DC9">
        <w:t xml:space="preserve"> Soju 1 bottle</w:t>
      </w:r>
      <w:r>
        <w:t xml:space="preserve">. Soju is the most common alcohol drink in Korea. Generally, a bottle of Soju contains 17.5% of alcohol with 360ml. </w:t>
      </w:r>
      <w:r w:rsidRPr="00AC61C2">
        <w:t>A bottle of Soju is same about 3.5 bottle of bear.</w:t>
      </w: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</w:pPr>
    </w:p>
    <w:p w:rsidR="00FF609F" w:rsidRDefault="00FF609F" w:rsidP="00CF4D42">
      <w:pPr>
        <w:rPr>
          <w:color w:val="000000"/>
          <w:lang w:eastAsia="ko-KR"/>
        </w:rPr>
        <w:sectPr w:rsidR="00FF609F" w:rsidSect="00D45AC2">
          <w:footerReference w:type="default" r:id="rId7"/>
          <w:type w:val="continuous"/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:rsidR="00FF609F" w:rsidRPr="00CF4921" w:rsidRDefault="00FF609F" w:rsidP="00251A8A">
      <w:r>
        <w:rPr>
          <w:b/>
        </w:rPr>
        <w:lastRenderedPageBreak/>
        <w:t>Supplement 2</w:t>
      </w:r>
      <w:r w:rsidRPr="00CF4921">
        <w:t xml:space="preserve"> </w:t>
      </w:r>
      <w:r>
        <w:t>The rates of smoking, alcohol drinking, and obesity according to age group and sex.</w:t>
      </w:r>
    </w:p>
    <w:tbl>
      <w:tblPr>
        <w:tblStyle w:val="ae"/>
        <w:tblW w:w="132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2566"/>
        <w:gridCol w:w="1696"/>
        <w:gridCol w:w="1697"/>
        <w:gridCol w:w="1696"/>
        <w:gridCol w:w="1697"/>
        <w:gridCol w:w="1696"/>
        <w:gridCol w:w="1697"/>
      </w:tblGrid>
      <w:tr w:rsidR="00FF609F" w:rsidRPr="009E2F24" w:rsidTr="00CF4D42">
        <w:trPr>
          <w:trHeight w:val="552"/>
        </w:trPr>
        <w:tc>
          <w:tcPr>
            <w:tcW w:w="3114" w:type="dxa"/>
            <w:gridSpan w:val="2"/>
            <w:tcBorders>
              <w:bottom w:val="nil"/>
            </w:tcBorders>
          </w:tcPr>
          <w:p w:rsidR="00FF609F" w:rsidRPr="009E2F24" w:rsidRDefault="00FF609F" w:rsidP="00CF4D42">
            <w:r>
              <w:rPr>
                <w:rFonts w:hint="eastAsia"/>
              </w:rPr>
              <w:t>Characteristics</w:t>
            </w:r>
          </w:p>
        </w:tc>
        <w:tc>
          <w:tcPr>
            <w:tcW w:w="50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F609F" w:rsidRDefault="00FF609F" w:rsidP="00CF4D42">
            <w:pPr>
              <w:jc w:val="center"/>
            </w:pPr>
            <w:r>
              <w:rPr>
                <w:rFonts w:hint="eastAsia"/>
              </w:rPr>
              <w:t>Age group</w:t>
            </w:r>
          </w:p>
        </w:tc>
        <w:tc>
          <w:tcPr>
            <w:tcW w:w="50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F609F" w:rsidRDefault="00FF609F" w:rsidP="00CF4D42">
            <w:pPr>
              <w:jc w:val="center"/>
            </w:pPr>
            <w:r>
              <w:rPr>
                <w:rFonts w:hint="eastAsia"/>
              </w:rPr>
              <w:t>Sex</w:t>
            </w:r>
          </w:p>
        </w:tc>
      </w:tr>
      <w:tr w:rsidR="00FF609F" w:rsidRPr="009E2F24" w:rsidTr="00CF4D42">
        <w:trPr>
          <w:trHeight w:val="55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</w:tcPr>
          <w:p w:rsidR="00FF609F" w:rsidRDefault="00FF609F" w:rsidP="00CF4D42"/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F5B0F" w:rsidRDefault="00FF609F" w:rsidP="00CF4D42">
            <w:pPr>
              <w:jc w:val="center"/>
            </w:pPr>
            <w:r>
              <w:rPr>
                <w:rFonts w:hint="eastAsia"/>
              </w:rPr>
              <w:t>&lt;</w:t>
            </w:r>
            <w:r>
              <w:t>60</w:t>
            </w:r>
            <w:r>
              <w:rPr>
                <w:rFonts w:hint="eastAsia"/>
              </w:rPr>
              <w:t xml:space="preserve"> years old 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BF5B0F" w:rsidRDefault="00FF609F" w:rsidP="00CF4D42">
            <w:pPr>
              <w:jc w:val="center"/>
            </w:pPr>
            <w:r>
              <w:t>≥60</w:t>
            </w:r>
            <w:r>
              <w:rPr>
                <w:rFonts w:hint="eastAsia"/>
              </w:rPr>
              <w:t xml:space="preserve"> years old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9E2F24" w:rsidRDefault="00FF609F" w:rsidP="00CF4D42">
            <w:pPr>
              <w:jc w:val="center"/>
            </w:pPr>
            <w:r w:rsidRPr="009E2F24">
              <w:t>P-value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9E2F24" w:rsidRDefault="00FF609F" w:rsidP="00CF4D42">
            <w:pPr>
              <w:jc w:val="center"/>
            </w:pPr>
            <w:r>
              <w:rPr>
                <w:rFonts w:hint="eastAsia"/>
              </w:rPr>
              <w:t>Men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9E2F24" w:rsidRDefault="00FF609F" w:rsidP="00CF4D42">
            <w:pPr>
              <w:jc w:val="center"/>
            </w:pPr>
            <w:r>
              <w:rPr>
                <w:rFonts w:hint="eastAsia"/>
              </w:rPr>
              <w:t>Women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9E2F24" w:rsidRDefault="00FF609F" w:rsidP="00CF4D42">
            <w:pPr>
              <w:jc w:val="center"/>
            </w:pPr>
            <w:r>
              <w:rPr>
                <w:rFonts w:hint="eastAsia"/>
              </w:rPr>
              <w:t>P-value</w:t>
            </w:r>
          </w:p>
        </w:tc>
      </w:tr>
      <w:tr w:rsidR="00FF609F" w:rsidRPr="009E2F24" w:rsidTr="00CF4D42">
        <w:trPr>
          <w:trHeight w:val="552"/>
        </w:trPr>
        <w:tc>
          <w:tcPr>
            <w:tcW w:w="3114" w:type="dxa"/>
            <w:gridSpan w:val="2"/>
            <w:tcBorders>
              <w:top w:val="single" w:sz="4" w:space="0" w:color="auto"/>
            </w:tcBorders>
          </w:tcPr>
          <w:p w:rsidR="00FF609F" w:rsidRPr="009E2F24" w:rsidRDefault="00FF609F" w:rsidP="00CF4D42">
            <w:r>
              <w:t>Smoking state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  <w:tcBorders>
              <w:top w:val="single" w:sz="4" w:space="0" w:color="auto"/>
            </w:tcBorders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FF609F" w:rsidRPr="009C021C" w:rsidRDefault="00FF609F" w:rsidP="00CF4D42">
            <w:pPr>
              <w:jc w:val="center"/>
            </w:pPr>
            <w:r w:rsidRPr="009C021C">
              <w:t>&lt;0.001*</w:t>
            </w:r>
          </w:p>
        </w:tc>
        <w:tc>
          <w:tcPr>
            <w:tcW w:w="1697" w:type="dxa"/>
            <w:tcBorders>
              <w:top w:val="single" w:sz="4" w:space="0" w:color="auto"/>
            </w:tcBorders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  <w:tcBorders>
              <w:top w:val="single" w:sz="4" w:space="0" w:color="auto"/>
            </w:tcBorders>
          </w:tcPr>
          <w:p w:rsidR="00FF609F" w:rsidRPr="007D4A26" w:rsidRDefault="00FF609F" w:rsidP="00CF4D42">
            <w:pPr>
              <w:jc w:val="center"/>
            </w:pPr>
            <w:r>
              <w:rPr>
                <w:rFonts w:hint="eastAsia"/>
              </w:rPr>
              <w:t>&lt;0.001*</w:t>
            </w: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301653" w:rsidRDefault="00FF609F" w:rsidP="00CF4D42">
            <w:r w:rsidRPr="00301653">
              <w:t>Non smoker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879</w:t>
            </w:r>
            <w:r>
              <w:t xml:space="preserve"> (67.3)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446</w:t>
            </w:r>
            <w:r>
              <w:t xml:space="preserve"> (74.3)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119</w:t>
            </w:r>
            <w:r>
              <w:t xml:space="preserve"> (45.4)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2</w:t>
            </w:r>
            <w:r>
              <w:t>,</w:t>
            </w:r>
            <w:r w:rsidRPr="009C021C">
              <w:t>206</w:t>
            </w:r>
            <w:r>
              <w:t xml:space="preserve"> (97.2)</w:t>
            </w:r>
          </w:p>
        </w:tc>
        <w:tc>
          <w:tcPr>
            <w:tcW w:w="1697" w:type="dxa"/>
          </w:tcPr>
          <w:p w:rsidR="00FF609F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301653" w:rsidRDefault="00FF609F" w:rsidP="00CF4D42">
            <w:r>
              <w:rPr>
                <w:rFonts w:hint="eastAsia"/>
              </w:rPr>
              <w:t xml:space="preserve">Past or </w:t>
            </w:r>
            <w:r>
              <w:t>c</w:t>
            </w:r>
            <w:r w:rsidRPr="00301653">
              <w:t>urrent smoker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911</w:t>
            </w:r>
            <w:r>
              <w:t xml:space="preserve"> (32.7)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499</w:t>
            </w:r>
            <w:r>
              <w:t xml:space="preserve"> (25.7)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346</w:t>
            </w:r>
            <w:r>
              <w:t xml:space="preserve"> (54.6)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64</w:t>
            </w:r>
            <w:r>
              <w:t xml:space="preserve"> (2.8)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3114" w:type="dxa"/>
            <w:gridSpan w:val="2"/>
          </w:tcPr>
          <w:p w:rsidR="00FF609F" w:rsidRDefault="00FF609F" w:rsidP="00CF4D42">
            <w:r>
              <w:t>Drinking alcohol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&lt;0.001*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7D4A26" w:rsidRDefault="00FF609F" w:rsidP="00CF4D42">
            <w:pPr>
              <w:jc w:val="center"/>
            </w:pPr>
            <w:r>
              <w:rPr>
                <w:rFonts w:hint="eastAsia"/>
              </w:rPr>
              <w:t>&lt;0.001*</w:t>
            </w: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Default="00FF609F" w:rsidP="00CF4D42">
            <w:r>
              <w:t>&lt; 1 time a week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979</w:t>
            </w:r>
            <w:r>
              <w:t xml:space="preserve"> (70.9)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548</w:t>
            </w:r>
            <w:r>
              <w:t xml:space="preserve"> (79.6)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388</w:t>
            </w:r>
            <w:r>
              <w:t xml:space="preserve"> (56.3)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2</w:t>
            </w:r>
            <w:r>
              <w:t>,</w:t>
            </w:r>
            <w:r w:rsidRPr="009C021C">
              <w:t>139</w:t>
            </w:r>
            <w:r>
              <w:t xml:space="preserve"> (94.2)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Default="00FF609F" w:rsidP="00CF4D42">
            <w:r>
              <w:t>≥</w:t>
            </w:r>
            <w:r>
              <w:rPr>
                <w:rFonts w:hint="eastAsia"/>
              </w:rPr>
              <w:t xml:space="preserve"> 1 time a week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811</w:t>
            </w:r>
            <w:r>
              <w:t xml:space="preserve"> (29.1)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397</w:t>
            </w:r>
            <w:r>
              <w:t xml:space="preserve"> (20.4)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1</w:t>
            </w:r>
            <w:r>
              <w:t>,</w:t>
            </w:r>
            <w:r w:rsidRPr="009C021C">
              <w:t>077</w:t>
            </w:r>
            <w:r>
              <w:t xml:space="preserve"> (43.7)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131</w:t>
            </w:r>
            <w:r>
              <w:t xml:space="preserve"> (5.8)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3114" w:type="dxa"/>
            <w:gridSpan w:val="2"/>
          </w:tcPr>
          <w:p w:rsidR="00FF609F" w:rsidRDefault="00FF609F" w:rsidP="00CF4D42">
            <w:r w:rsidRPr="00543246">
              <w:t>Obesity (BMI, kg/m</w:t>
            </w:r>
            <w:r w:rsidRPr="00543246">
              <w:rPr>
                <w:vertAlign w:val="superscript"/>
              </w:rPr>
              <w:t>2</w:t>
            </w:r>
            <w:r w:rsidRPr="00543246">
              <w:t>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0.00</w:t>
            </w:r>
            <w:r>
              <w:t>2</w:t>
            </w:r>
            <w:r w:rsidRPr="009C021C">
              <w:t>*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7D4A26" w:rsidRDefault="00FF609F" w:rsidP="00CF4D42">
            <w:pPr>
              <w:jc w:val="center"/>
            </w:pPr>
            <w:r>
              <w:rPr>
                <w:rFonts w:hint="eastAsia"/>
              </w:rPr>
              <w:t>&lt;0.001*</w:t>
            </w: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543246" w:rsidRDefault="00FF609F" w:rsidP="00CF4D42">
            <w:r w:rsidRPr="00543246">
              <w:t>&lt; 18.5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48</w:t>
            </w:r>
            <w:r>
              <w:t xml:space="preserve"> (1.7)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57</w:t>
            </w:r>
            <w:r>
              <w:t xml:space="preserve"> (2.9)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62</w:t>
            </w:r>
            <w:r>
              <w:t xml:space="preserve"> (2.5)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43</w:t>
            </w:r>
            <w:r>
              <w:t xml:space="preserve"> (1.9)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543246" w:rsidRDefault="00FF609F" w:rsidP="00CF4D42">
            <w:r w:rsidRPr="00543246">
              <w:t>≥ 18.5 to &lt; 23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978</w:t>
            </w:r>
            <w:r>
              <w:t xml:space="preserve"> (35.1)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608</w:t>
            </w:r>
            <w:r>
              <w:t xml:space="preserve"> (31.3)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729</w:t>
            </w:r>
            <w:r>
              <w:t xml:space="preserve"> (29.6)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857</w:t>
            </w:r>
            <w:r>
              <w:t xml:space="preserve"> (37.8)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543246" w:rsidRDefault="00FF609F" w:rsidP="00CF4D42">
            <w:r w:rsidRPr="00543246">
              <w:t xml:space="preserve">≥ 23 to &lt; 25 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782</w:t>
            </w:r>
            <w:r>
              <w:t xml:space="preserve"> (28.0)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549</w:t>
            </w:r>
            <w:r>
              <w:t xml:space="preserve"> (28.2)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754</w:t>
            </w:r>
            <w:r>
              <w:t xml:space="preserve"> (30.6)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577</w:t>
            </w:r>
            <w:r>
              <w:t xml:space="preserve"> (25.4)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543246" w:rsidRDefault="00FF609F" w:rsidP="00CF4D42">
            <w:r w:rsidRPr="00543246">
              <w:t>≥ 25 to &lt; 30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879</w:t>
            </w:r>
            <w:r>
              <w:t xml:space="preserve"> (31.5)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670</w:t>
            </w:r>
            <w:r>
              <w:t xml:space="preserve"> (34.4)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849</w:t>
            </w:r>
            <w:r>
              <w:t xml:space="preserve"> (34.4)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700</w:t>
            </w:r>
            <w:r>
              <w:t xml:space="preserve"> (30.8)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  <w:tr w:rsidR="00FF609F" w:rsidRPr="009E2F24" w:rsidTr="00CF4D42">
        <w:trPr>
          <w:trHeight w:val="552"/>
        </w:trPr>
        <w:tc>
          <w:tcPr>
            <w:tcW w:w="548" w:type="dxa"/>
          </w:tcPr>
          <w:p w:rsidR="00FF609F" w:rsidRPr="009E2F24" w:rsidRDefault="00FF609F" w:rsidP="00CF4D42"/>
        </w:tc>
        <w:tc>
          <w:tcPr>
            <w:tcW w:w="2566" w:type="dxa"/>
          </w:tcPr>
          <w:p w:rsidR="00FF609F" w:rsidRPr="00543246" w:rsidRDefault="00FF609F" w:rsidP="00CF4D42">
            <w:r w:rsidRPr="00543246">
              <w:t xml:space="preserve">≥ 30 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103</w:t>
            </w:r>
            <w:r>
              <w:t xml:space="preserve"> (3.7)</w:t>
            </w: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61</w:t>
            </w:r>
            <w:r>
              <w:t xml:space="preserve"> (3.1)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</w:p>
        </w:tc>
        <w:tc>
          <w:tcPr>
            <w:tcW w:w="1697" w:type="dxa"/>
          </w:tcPr>
          <w:p w:rsidR="00FF609F" w:rsidRPr="009C021C" w:rsidRDefault="00FF609F" w:rsidP="00CF4D42">
            <w:pPr>
              <w:jc w:val="center"/>
            </w:pPr>
            <w:r w:rsidRPr="009C021C">
              <w:t>71</w:t>
            </w:r>
            <w:r>
              <w:t xml:space="preserve"> (2.9)</w:t>
            </w:r>
          </w:p>
        </w:tc>
        <w:tc>
          <w:tcPr>
            <w:tcW w:w="1696" w:type="dxa"/>
          </w:tcPr>
          <w:p w:rsidR="00FF609F" w:rsidRPr="009C021C" w:rsidRDefault="00FF609F" w:rsidP="00CF4D42">
            <w:pPr>
              <w:jc w:val="center"/>
            </w:pPr>
            <w:r w:rsidRPr="009C021C">
              <w:t>93</w:t>
            </w:r>
            <w:r>
              <w:t xml:space="preserve"> (4.1)</w:t>
            </w:r>
          </w:p>
        </w:tc>
        <w:tc>
          <w:tcPr>
            <w:tcW w:w="1697" w:type="dxa"/>
          </w:tcPr>
          <w:p w:rsidR="00FF609F" w:rsidRPr="009E2F24" w:rsidRDefault="00FF609F" w:rsidP="00CF4D42">
            <w:pPr>
              <w:jc w:val="center"/>
            </w:pPr>
          </w:p>
        </w:tc>
      </w:tr>
    </w:tbl>
    <w:p w:rsidR="00FF609F" w:rsidRDefault="00FF609F" w:rsidP="00CF4D42">
      <w:pPr>
        <w:rPr>
          <w:color w:val="000000"/>
          <w:lang w:eastAsia="ko-KR"/>
        </w:rPr>
      </w:pPr>
      <w:bookmarkStart w:id="0" w:name="_GoBack"/>
      <w:bookmarkEnd w:id="0"/>
      <w:r w:rsidRPr="00550E69">
        <w:rPr>
          <w:rFonts w:eastAsia="Arial Unicode MS"/>
        </w:rPr>
        <w:t>*</w:t>
      </w:r>
      <w:r w:rsidRPr="00550E69">
        <w:rPr>
          <w:rFonts w:eastAsia="Arial Unicode MS" w:hint="eastAsia"/>
        </w:rPr>
        <w:t>Chi-square test</w:t>
      </w:r>
      <w:r w:rsidRPr="00550E69">
        <w:t>. Significance at P</w:t>
      </w:r>
      <w:r w:rsidRPr="00550E69">
        <w:rPr>
          <w:rFonts w:hint="eastAsia"/>
        </w:rPr>
        <w:t xml:space="preserve"> </w:t>
      </w:r>
      <w:r w:rsidRPr="00550E69">
        <w:t>&lt;</w:t>
      </w:r>
      <w:r w:rsidRPr="00550E69">
        <w:rPr>
          <w:rFonts w:hint="eastAsia"/>
        </w:rPr>
        <w:t xml:space="preserve"> </w:t>
      </w:r>
      <w:r w:rsidRPr="00550E69">
        <w:t>0.05</w:t>
      </w:r>
    </w:p>
    <w:p w:rsidR="00FF609F" w:rsidRDefault="00FF609F" w:rsidP="00CF4D42">
      <w:pPr>
        <w:rPr>
          <w:color w:val="000000"/>
          <w:lang w:eastAsia="ko-KR"/>
        </w:rPr>
        <w:sectPr w:rsidR="00FF609F" w:rsidSect="00DA3663">
          <w:pgSz w:w="16838" w:h="11906" w:orient="landscape"/>
          <w:pgMar w:top="1440" w:right="1440" w:bottom="1440" w:left="1440" w:header="850" w:footer="994" w:gutter="0"/>
          <w:lnNumType w:countBy="1" w:restart="continuous"/>
          <w:cols w:space="425"/>
          <w:docGrid w:linePitch="360"/>
        </w:sectPr>
      </w:pPr>
    </w:p>
    <w:p w:rsidR="00FF609F" w:rsidRDefault="00FF609F" w:rsidP="00251A8A">
      <w:pPr>
        <w:rPr>
          <w:color w:val="000000" w:themeColor="text1"/>
        </w:rPr>
      </w:pPr>
      <w:r w:rsidRPr="008E1A8D">
        <w:rPr>
          <w:b/>
          <w:color w:val="000000" w:themeColor="text1"/>
        </w:rPr>
        <w:lastRenderedPageBreak/>
        <w:t>Supplement 3</w:t>
      </w:r>
      <w:r w:rsidRPr="008E1A8D">
        <w:rPr>
          <w:color w:val="000000" w:themeColor="text1"/>
        </w:rPr>
        <w:t xml:space="preserve"> </w:t>
      </w:r>
      <w:r w:rsidRPr="008E1A8D">
        <w:rPr>
          <w:rFonts w:hint="eastAsia"/>
          <w:color w:val="000000" w:themeColor="text1"/>
        </w:rPr>
        <w:t xml:space="preserve">Crude and </w:t>
      </w:r>
      <w:r w:rsidRPr="008E1A8D">
        <w:rPr>
          <w:color w:val="000000" w:themeColor="text1"/>
        </w:rPr>
        <w:t>adjusted</w:t>
      </w:r>
      <w:r w:rsidRPr="008E1A8D">
        <w:rPr>
          <w:rFonts w:hint="eastAsia"/>
          <w:color w:val="000000" w:themeColor="text1"/>
        </w:rPr>
        <w:t xml:space="preserve"> </w:t>
      </w:r>
      <w:r w:rsidRPr="008E1A8D">
        <w:rPr>
          <w:color w:val="000000" w:themeColor="text1"/>
        </w:rPr>
        <w:t xml:space="preserve">odd ratios (95% confidence interval) of </w:t>
      </w:r>
      <w:r w:rsidRPr="008E1A8D">
        <w:rPr>
          <w:rFonts w:hint="eastAsia"/>
          <w:color w:val="000000" w:themeColor="text1"/>
        </w:rPr>
        <w:t>smoking</w:t>
      </w:r>
      <w:r w:rsidRPr="008E1A8D">
        <w:rPr>
          <w:color w:val="000000" w:themeColor="text1"/>
        </w:rPr>
        <w:t>,</w:t>
      </w:r>
      <w:r w:rsidRPr="008E1A8D">
        <w:rPr>
          <w:rFonts w:hint="eastAsia"/>
          <w:color w:val="000000" w:themeColor="text1"/>
        </w:rPr>
        <w:t xml:space="preserve"> drinking alcohol, </w:t>
      </w:r>
      <w:r w:rsidRPr="008E1A8D">
        <w:rPr>
          <w:color w:val="000000" w:themeColor="text1"/>
        </w:rPr>
        <w:t xml:space="preserve">and </w:t>
      </w:r>
      <w:r w:rsidRPr="008E1A8D">
        <w:rPr>
          <w:rFonts w:hint="eastAsia"/>
          <w:color w:val="000000" w:themeColor="text1"/>
        </w:rPr>
        <w:t xml:space="preserve">obesity for sialolithiasis. </w:t>
      </w:r>
    </w:p>
    <w:tbl>
      <w:tblPr>
        <w:tblStyle w:val="ae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156"/>
        <w:gridCol w:w="1970"/>
        <w:gridCol w:w="1843"/>
        <w:gridCol w:w="1630"/>
        <w:gridCol w:w="1914"/>
        <w:gridCol w:w="1559"/>
      </w:tblGrid>
      <w:tr w:rsidR="00FF609F" w:rsidRPr="008E1A8D" w:rsidTr="00CF4D42">
        <w:trPr>
          <w:trHeight w:val="552"/>
        </w:trPr>
        <w:tc>
          <w:tcPr>
            <w:tcW w:w="2518" w:type="dxa"/>
            <w:gridSpan w:val="3"/>
            <w:tcBorders>
              <w:bottom w:val="nil"/>
            </w:tcBorders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Characteristics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Crude model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 xml:space="preserve">Adjusted model </w:t>
            </w:r>
          </w:p>
        </w:tc>
      </w:tr>
      <w:tr w:rsidR="00FF609F" w:rsidRPr="008E1A8D" w:rsidTr="00CF4D42">
        <w:trPr>
          <w:trHeight w:val="552"/>
        </w:trPr>
        <w:tc>
          <w:tcPr>
            <w:tcW w:w="548" w:type="dxa"/>
            <w:gridSpan w:val="2"/>
            <w:tcBorders>
              <w:top w:val="nil"/>
              <w:bottom w:val="single" w:sz="4" w:space="0" w:color="auto"/>
            </w:tcBorders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970" w:type="dxa"/>
            <w:tcBorders>
              <w:top w:val="nil"/>
              <w:bottom w:val="single" w:sz="4" w:space="0" w:color="auto"/>
            </w:tcBorders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Crude†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P-value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Adjusted</w:t>
            </w:r>
            <w:r w:rsidRPr="008E1A8D">
              <w:rPr>
                <w:rFonts w:eastAsia="맑은 고딕"/>
                <w:color w:val="000000" w:themeColor="text1"/>
              </w:rPr>
              <w:t>†</w:t>
            </w:r>
            <w:r w:rsidRPr="008E1A8D">
              <w:rPr>
                <w:color w:val="000000" w:themeColor="text1"/>
              </w:rPr>
              <w:t>‡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P-value</w:t>
            </w:r>
          </w:p>
        </w:tc>
      </w:tr>
      <w:tr w:rsidR="00FF609F" w:rsidRPr="008E1A8D" w:rsidTr="00CF4D42">
        <w:trPr>
          <w:trHeight w:val="552"/>
        </w:trPr>
        <w:tc>
          <w:tcPr>
            <w:tcW w:w="2518" w:type="dxa"/>
            <w:gridSpan w:val="3"/>
            <w:tcBorders>
              <w:top w:val="single" w:sz="4" w:space="0" w:color="auto"/>
            </w:tcBorders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Smoking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  <w:tcBorders>
              <w:top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Non-smoker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 xml:space="preserve">&lt; 20 years 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1.11 (0.87-1.43)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0.394</w:t>
            </w: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1.24 (0.94-1.</w:t>
            </w:r>
            <w:r>
              <w:rPr>
                <w:color w:val="000000" w:themeColor="text1"/>
              </w:rPr>
              <w:t>63)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0.123</w:t>
            </w: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≥ 20 years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1.19 (1.00-1.42)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0.048*</w:t>
            </w: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1.34 (1.08-1.66)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0.007*</w:t>
            </w:r>
          </w:p>
        </w:tc>
      </w:tr>
      <w:tr w:rsidR="00FF609F" w:rsidRPr="008E1A8D" w:rsidTr="00CF4D42">
        <w:trPr>
          <w:trHeight w:val="552"/>
        </w:trPr>
        <w:tc>
          <w:tcPr>
            <w:tcW w:w="2518" w:type="dxa"/>
            <w:gridSpan w:val="3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Alcohol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&lt; Soju 1 bottle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≥ Soju 1 bottle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0.93 (0.79-1.11)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0.425</w:t>
            </w: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0.86 (0.70-1.04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0.125</w:t>
            </w:r>
          </w:p>
        </w:tc>
      </w:tr>
      <w:tr w:rsidR="00FF609F" w:rsidRPr="008E1A8D" w:rsidTr="00CF4D42">
        <w:trPr>
          <w:trHeight w:val="552"/>
        </w:trPr>
        <w:tc>
          <w:tcPr>
            <w:tcW w:w="2518" w:type="dxa"/>
            <w:gridSpan w:val="3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Obesity (BMI, kg/m</w:t>
            </w:r>
            <w:r w:rsidRPr="008E1A8D">
              <w:rPr>
                <w:color w:val="000000" w:themeColor="text1"/>
                <w:vertAlign w:val="superscript"/>
              </w:rPr>
              <w:t>2</w:t>
            </w:r>
            <w:r w:rsidRPr="008E1A8D">
              <w:rPr>
                <w:color w:val="000000" w:themeColor="text1"/>
              </w:rPr>
              <w:t>)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&lt; 23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 w:rsidRPr="008E1A8D">
              <w:rPr>
                <w:rFonts w:hint="eastAsia"/>
                <w:color w:val="000000" w:themeColor="text1"/>
              </w:rPr>
              <w:t>1.00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</w:p>
        </w:tc>
      </w:tr>
      <w:tr w:rsidR="00FF609F" w:rsidRPr="008E1A8D" w:rsidTr="00CF4D42">
        <w:trPr>
          <w:trHeight w:val="552"/>
        </w:trPr>
        <w:tc>
          <w:tcPr>
            <w:tcW w:w="392" w:type="dxa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FF609F" w:rsidRPr="008E1A8D" w:rsidRDefault="00FF609F" w:rsidP="00CF4D42">
            <w:pPr>
              <w:rPr>
                <w:color w:val="000000" w:themeColor="text1"/>
              </w:rPr>
            </w:pPr>
            <w:r w:rsidRPr="008E1A8D">
              <w:rPr>
                <w:color w:val="000000" w:themeColor="text1"/>
              </w:rPr>
              <w:t>≥ 23</w:t>
            </w:r>
          </w:p>
        </w:tc>
        <w:tc>
          <w:tcPr>
            <w:tcW w:w="1843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1.07 (0.92-1.24)</w:t>
            </w:r>
          </w:p>
        </w:tc>
        <w:tc>
          <w:tcPr>
            <w:tcW w:w="1630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0.396</w:t>
            </w:r>
          </w:p>
        </w:tc>
        <w:tc>
          <w:tcPr>
            <w:tcW w:w="1914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1.08 (0.93-1.26)</w:t>
            </w:r>
          </w:p>
        </w:tc>
        <w:tc>
          <w:tcPr>
            <w:tcW w:w="1559" w:type="dxa"/>
          </w:tcPr>
          <w:p w:rsidR="00FF609F" w:rsidRPr="008E1A8D" w:rsidRDefault="00FF609F" w:rsidP="00CF4D4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0.313</w:t>
            </w:r>
          </w:p>
        </w:tc>
      </w:tr>
    </w:tbl>
    <w:p w:rsidR="00FF609F" w:rsidRPr="008E1A8D" w:rsidRDefault="00FF609F" w:rsidP="00251A8A">
      <w:pPr>
        <w:rPr>
          <w:color w:val="000000" w:themeColor="text1"/>
        </w:rPr>
      </w:pPr>
    </w:p>
    <w:p w:rsidR="00FF609F" w:rsidRPr="008E1A8D" w:rsidRDefault="00FF609F" w:rsidP="00CF4D42">
      <w:pPr>
        <w:rPr>
          <w:color w:val="000000" w:themeColor="text1"/>
        </w:rPr>
      </w:pPr>
      <w:r w:rsidRPr="008E1A8D">
        <w:rPr>
          <w:rFonts w:eastAsia="Arial Unicode MS"/>
          <w:color w:val="000000" w:themeColor="text1"/>
        </w:rPr>
        <w:t xml:space="preserve">* </w:t>
      </w:r>
      <w:r w:rsidRPr="008E1A8D">
        <w:rPr>
          <w:rFonts w:eastAsia="Arial Unicode MS" w:hint="eastAsia"/>
          <w:color w:val="000000" w:themeColor="text1"/>
        </w:rPr>
        <w:t>C</w:t>
      </w:r>
      <w:r w:rsidRPr="008E1A8D">
        <w:rPr>
          <w:color w:val="000000" w:themeColor="text1"/>
        </w:rPr>
        <w:t>onditional logistic regression analysis, Significance at P</w:t>
      </w:r>
      <w:r w:rsidRPr="008E1A8D">
        <w:rPr>
          <w:rFonts w:hint="eastAsia"/>
          <w:color w:val="000000" w:themeColor="text1"/>
        </w:rPr>
        <w:t xml:space="preserve"> </w:t>
      </w:r>
      <w:r w:rsidRPr="008E1A8D">
        <w:rPr>
          <w:color w:val="000000" w:themeColor="text1"/>
        </w:rPr>
        <w:t>&lt;</w:t>
      </w:r>
      <w:r w:rsidRPr="008E1A8D">
        <w:rPr>
          <w:rFonts w:hint="eastAsia"/>
          <w:color w:val="000000" w:themeColor="text1"/>
        </w:rPr>
        <w:t xml:space="preserve"> </w:t>
      </w:r>
      <w:r w:rsidRPr="008E1A8D">
        <w:rPr>
          <w:color w:val="000000" w:themeColor="text1"/>
        </w:rPr>
        <w:t>0.05</w:t>
      </w:r>
    </w:p>
    <w:p w:rsidR="00FF609F" w:rsidRPr="008E1A8D" w:rsidRDefault="00FF609F" w:rsidP="00CF4D42">
      <w:pPr>
        <w:rPr>
          <w:color w:val="000000" w:themeColor="text1"/>
        </w:rPr>
      </w:pPr>
      <w:r w:rsidRPr="008E1A8D">
        <w:rPr>
          <w:color w:val="000000" w:themeColor="text1"/>
        </w:rPr>
        <w:t>†</w:t>
      </w:r>
      <w:r w:rsidRPr="008E1A8D">
        <w:rPr>
          <w:rFonts w:eastAsia="맑은 고딕" w:hint="eastAsia"/>
          <w:color w:val="000000" w:themeColor="text1"/>
        </w:rPr>
        <w:t xml:space="preserve"> </w:t>
      </w:r>
      <w:r w:rsidRPr="008E1A8D">
        <w:rPr>
          <w:rFonts w:eastAsia="Arial Unicode MS" w:hint="eastAsia"/>
          <w:color w:val="000000" w:themeColor="text1"/>
        </w:rPr>
        <w:t>C</w:t>
      </w:r>
      <w:r w:rsidRPr="008E1A8D">
        <w:rPr>
          <w:color w:val="000000" w:themeColor="text1"/>
        </w:rPr>
        <w:t xml:space="preserve">onditional model for obesity, </w:t>
      </w:r>
      <w:r>
        <w:rPr>
          <w:color w:val="000000" w:themeColor="text1"/>
        </w:rPr>
        <w:t xml:space="preserve">duration of </w:t>
      </w:r>
      <w:r w:rsidRPr="008E1A8D">
        <w:rPr>
          <w:color w:val="000000" w:themeColor="text1"/>
        </w:rPr>
        <w:t>smoking (</w:t>
      </w:r>
      <w:r>
        <w:rPr>
          <w:color w:val="000000" w:themeColor="text1"/>
        </w:rPr>
        <w:t xml:space="preserve">non-smoker, &lt; 20 year, and </w:t>
      </w:r>
      <w:r w:rsidRPr="00875503">
        <w:t>≥ 20 years</w:t>
      </w:r>
      <w:r w:rsidRPr="008E1A8D">
        <w:rPr>
          <w:color w:val="000000" w:themeColor="text1"/>
        </w:rPr>
        <w:t xml:space="preserve">), and </w:t>
      </w:r>
      <w:r>
        <w:rPr>
          <w:rFonts w:hint="eastAsia"/>
          <w:color w:val="000000" w:themeColor="text1"/>
        </w:rPr>
        <w:t>a</w:t>
      </w:r>
      <w:r w:rsidRPr="00875503">
        <w:t xml:space="preserve">mount of alcohol </w:t>
      </w:r>
      <w:r w:rsidRPr="008E1A8D">
        <w:rPr>
          <w:color w:val="000000" w:themeColor="text1"/>
        </w:rPr>
        <w:t>(&lt; Soju 1 bottle</w:t>
      </w:r>
      <w:r>
        <w:rPr>
          <w:color w:val="000000" w:themeColor="text1"/>
        </w:rPr>
        <w:t xml:space="preserve">, and </w:t>
      </w:r>
      <w:r w:rsidRPr="00875503">
        <w:t>≥ Soju 1 bottle</w:t>
      </w:r>
      <w:r w:rsidRPr="008E1A8D">
        <w:rPr>
          <w:color w:val="000000" w:themeColor="text1"/>
        </w:rPr>
        <w:t xml:space="preserve">). </w:t>
      </w:r>
    </w:p>
    <w:p w:rsidR="00FF609F" w:rsidRPr="00DE08CE" w:rsidRDefault="00FF609F" w:rsidP="00CF4D42">
      <w:pPr>
        <w:rPr>
          <w:color w:val="000000" w:themeColor="text1"/>
        </w:rPr>
      </w:pPr>
      <w:r w:rsidRPr="00DE08CE">
        <w:rPr>
          <w:color w:val="000000" w:themeColor="text1"/>
        </w:rPr>
        <w:t xml:space="preserve">‡ </w:t>
      </w:r>
      <w:r w:rsidRPr="00DE08CE">
        <w:rPr>
          <w:rFonts w:eastAsia="맑은 고딕"/>
          <w:color w:val="000000" w:themeColor="text1"/>
        </w:rPr>
        <w:t>A</w:t>
      </w:r>
      <w:r w:rsidRPr="00DE08CE">
        <w:rPr>
          <w:color w:val="000000" w:themeColor="text1"/>
        </w:rPr>
        <w:t xml:space="preserve">djusted model obesity, smoking </w:t>
      </w:r>
      <w:r>
        <w:rPr>
          <w:color w:val="000000" w:themeColor="text1"/>
        </w:rPr>
        <w:t>duration</w:t>
      </w:r>
      <w:r w:rsidRPr="00DE08CE">
        <w:rPr>
          <w:color w:val="000000" w:themeColor="text1"/>
        </w:rPr>
        <w:t xml:space="preserve"> and </w:t>
      </w:r>
      <w:r>
        <w:rPr>
          <w:color w:val="000000" w:themeColor="text1"/>
        </w:rPr>
        <w:t>amount of alcohol intake, and obesity.</w:t>
      </w:r>
    </w:p>
    <w:p w:rsidR="00FF609F" w:rsidRDefault="00FF609F"/>
    <w:sectPr w:rsidR="00FF609F" w:rsidSect="00DA3663">
      <w:type w:val="continuous"/>
      <w:pgSz w:w="11906" w:h="16838"/>
      <w:pgMar w:top="1440" w:right="1440" w:bottom="1440" w:left="1440" w:header="850" w:footer="994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A0A" w:rsidRDefault="005D7A0A">
      <w:pPr>
        <w:spacing w:line="240" w:lineRule="auto"/>
      </w:pPr>
      <w:r>
        <w:separator/>
      </w:r>
    </w:p>
  </w:endnote>
  <w:endnote w:type="continuationSeparator" w:id="0">
    <w:p w:rsidR="005D7A0A" w:rsidRDefault="005D7A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1A2" w:rsidRDefault="00E05034" w:rsidP="00CF4D4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13C10" w:rsidRPr="00513C10">
      <w:rPr>
        <w:noProof/>
        <w:lang w:val="ko-KR"/>
      </w:rPr>
      <w:t>9</w:t>
    </w:r>
    <w:r>
      <w:rPr>
        <w:noProof/>
        <w:lang w:val="ko-K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A0A" w:rsidRDefault="005D7A0A">
      <w:pPr>
        <w:spacing w:line="240" w:lineRule="auto"/>
      </w:pPr>
      <w:r>
        <w:separator/>
      </w:r>
    </w:p>
  </w:footnote>
  <w:footnote w:type="continuationSeparator" w:id="0">
    <w:p w:rsidR="005D7A0A" w:rsidRDefault="005D7A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F609F"/>
    <w:rsid w:val="0009320C"/>
    <w:rsid w:val="00127A17"/>
    <w:rsid w:val="002F69FA"/>
    <w:rsid w:val="00333CE1"/>
    <w:rsid w:val="00475C3D"/>
    <w:rsid w:val="00513C10"/>
    <w:rsid w:val="005D7A0A"/>
    <w:rsid w:val="00651E0E"/>
    <w:rsid w:val="006825DE"/>
    <w:rsid w:val="0069003C"/>
    <w:rsid w:val="006C2F6C"/>
    <w:rsid w:val="00821AB3"/>
    <w:rsid w:val="00832F58"/>
    <w:rsid w:val="00842F64"/>
    <w:rsid w:val="008778FF"/>
    <w:rsid w:val="00994107"/>
    <w:rsid w:val="009F7089"/>
    <w:rsid w:val="00AE39AA"/>
    <w:rsid w:val="00C02072"/>
    <w:rsid w:val="00C2016C"/>
    <w:rsid w:val="00D04DF4"/>
    <w:rsid w:val="00D45AC2"/>
    <w:rsid w:val="00DA1BA7"/>
    <w:rsid w:val="00DA3663"/>
    <w:rsid w:val="00DC664C"/>
    <w:rsid w:val="00E05034"/>
    <w:rsid w:val="00F46435"/>
    <w:rsid w:val="00FB36CA"/>
    <w:rsid w:val="00FB48ED"/>
    <w:rsid w:val="00FD674F"/>
    <w:rsid w:val="00FF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15" w:qFormat="1"/>
    <w:lsdException w:name="List" w:uiPriority="11" w:qFormat="1"/>
    <w:lsdException w:name="List 2" w:uiPriority="11" w:qFormat="1"/>
    <w:lsdException w:name="Title" w:semiHidden="0" w:uiPriority="7" w:unhideWhenUsed="0" w:qFormat="1"/>
    <w:lsdException w:name="Default Paragraph Font" w:uiPriority="1"/>
    <w:lsdException w:name="Subtitle" w:semiHidden="0" w:uiPriority="8" w:unhideWhenUsed="0" w:qFormat="1"/>
    <w:lsdException w:name="Body Text First Inden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9F"/>
    <w:pPr>
      <w:spacing w:after="0" w:line="480" w:lineRule="auto"/>
      <w:jc w:val="left"/>
    </w:pPr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1">
    <w:name w:val="heading 1"/>
    <w:basedOn w:val="a"/>
    <w:next w:val="a"/>
    <w:link w:val="1Char"/>
    <w:uiPriority w:val="9"/>
    <w:qFormat/>
    <w:rsid w:val="00FF609F"/>
    <w:pPr>
      <w:keepNext/>
      <w:keepLines/>
      <w:outlineLvl w:val="0"/>
    </w:pPr>
    <w:rPr>
      <w:b/>
      <w:kern w:val="2"/>
    </w:rPr>
  </w:style>
  <w:style w:type="paragraph" w:styleId="2">
    <w:name w:val="heading 2"/>
    <w:basedOn w:val="a"/>
    <w:next w:val="a"/>
    <w:link w:val="2Char"/>
    <w:uiPriority w:val="9"/>
    <w:qFormat/>
    <w:rsid w:val="00FF609F"/>
    <w:pPr>
      <w:keepNext/>
      <w:keepLines/>
      <w:outlineLvl w:val="1"/>
    </w:pPr>
    <w:rPr>
      <w:i/>
      <w:lang w:val="en-US"/>
    </w:rPr>
  </w:style>
  <w:style w:type="paragraph" w:styleId="3">
    <w:name w:val="heading 3"/>
    <w:basedOn w:val="a"/>
    <w:next w:val="a"/>
    <w:link w:val="3Char"/>
    <w:uiPriority w:val="9"/>
    <w:qFormat/>
    <w:rsid w:val="00FF609F"/>
    <w:pPr>
      <w:keepNext/>
      <w:keepLines/>
      <w:outlineLvl w:val="2"/>
    </w:pPr>
    <w:rPr>
      <w:i/>
    </w:rPr>
  </w:style>
  <w:style w:type="paragraph" w:styleId="4">
    <w:name w:val="heading 4"/>
    <w:basedOn w:val="a"/>
    <w:next w:val="a"/>
    <w:link w:val="4Char"/>
    <w:uiPriority w:val="9"/>
    <w:qFormat/>
    <w:rsid w:val="00FF609F"/>
    <w:pPr>
      <w:keepNext/>
      <w:keepLines/>
      <w:outlineLvl w:val="3"/>
    </w:pPr>
    <w:rPr>
      <w:i/>
    </w:rPr>
  </w:style>
  <w:style w:type="paragraph" w:styleId="5">
    <w:name w:val="heading 5"/>
    <w:basedOn w:val="a"/>
    <w:next w:val="a"/>
    <w:link w:val="5Char"/>
    <w:uiPriority w:val="9"/>
    <w:qFormat/>
    <w:rsid w:val="00FF609F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FF609F"/>
    <w:rPr>
      <w:rFonts w:ascii="Times New Roman" w:hAnsi="Times New Roman" w:cs="Times New Roman"/>
      <w:b/>
      <w:sz w:val="24"/>
      <w:szCs w:val="24"/>
      <w:lang w:val="en-CA" w:eastAsia="en-CA"/>
    </w:rPr>
  </w:style>
  <w:style w:type="character" w:customStyle="1" w:styleId="2Char">
    <w:name w:val="제목 2 Char"/>
    <w:link w:val="2"/>
    <w:uiPriority w:val="9"/>
    <w:rsid w:val="00FF609F"/>
    <w:rPr>
      <w:rFonts w:ascii="Times New Roman" w:hAnsi="Times New Roman" w:cs="Times New Roman"/>
      <w:i/>
      <w:kern w:val="0"/>
      <w:sz w:val="24"/>
      <w:szCs w:val="24"/>
      <w:lang w:eastAsia="en-CA"/>
    </w:rPr>
  </w:style>
  <w:style w:type="character" w:customStyle="1" w:styleId="3Char">
    <w:name w:val="제목 3 Char"/>
    <w:link w:val="3"/>
    <w:uiPriority w:val="9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character" w:customStyle="1" w:styleId="4Char">
    <w:name w:val="제목 4 Char"/>
    <w:link w:val="4"/>
    <w:uiPriority w:val="9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character" w:customStyle="1" w:styleId="5Char">
    <w:name w:val="제목 5 Char"/>
    <w:link w:val="5"/>
    <w:uiPriority w:val="9"/>
    <w:rsid w:val="00FF609F"/>
    <w:rPr>
      <w:rFonts w:ascii="Calibri" w:eastAsia="Times New Roman" w:hAnsi="Calibri" w:cs="Times New Roman"/>
      <w:b/>
      <w:bCs/>
      <w:i/>
      <w:iCs/>
      <w:kern w:val="0"/>
      <w:sz w:val="26"/>
      <w:szCs w:val="26"/>
      <w:lang w:val="en-CA" w:eastAsia="en-CA"/>
    </w:rPr>
  </w:style>
  <w:style w:type="paragraph" w:customStyle="1" w:styleId="EndNoteBibliographyTitle">
    <w:name w:val="EndNote Bibliography Title"/>
    <w:basedOn w:val="a"/>
    <w:link w:val="EndNoteBibliographyTitleChar"/>
    <w:rsid w:val="00FF609F"/>
    <w:pPr>
      <w:jc w:val="center"/>
    </w:pPr>
    <w:rPr>
      <w:rFonts w:eastAsia="맑은 고딕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FF609F"/>
    <w:rPr>
      <w:rFonts w:ascii="Times New Roman" w:eastAsia="맑은 고딕" w:hAnsi="Times New Roman" w:cs="Times New Roman"/>
      <w:noProof/>
      <w:kern w:val="0"/>
      <w:sz w:val="24"/>
      <w:szCs w:val="20"/>
      <w:lang w:val="en-CA" w:eastAsia="en-CA"/>
    </w:rPr>
  </w:style>
  <w:style w:type="paragraph" w:customStyle="1" w:styleId="EndNoteBibliography">
    <w:name w:val="EndNote Bibliography"/>
    <w:basedOn w:val="a"/>
    <w:link w:val="EndNoteBibliographyChar"/>
    <w:rsid w:val="00FF609F"/>
    <w:pPr>
      <w:spacing w:line="240" w:lineRule="auto"/>
    </w:pPr>
    <w:rPr>
      <w:rFonts w:eastAsia="맑은 고딕"/>
      <w:noProof/>
      <w:szCs w:val="20"/>
    </w:rPr>
  </w:style>
  <w:style w:type="character" w:customStyle="1" w:styleId="EndNoteBibliographyChar">
    <w:name w:val="EndNote Bibliography Char"/>
    <w:link w:val="EndNoteBibliography"/>
    <w:rsid w:val="00FF609F"/>
    <w:rPr>
      <w:rFonts w:ascii="Times New Roman" w:eastAsia="맑은 고딕" w:hAnsi="Times New Roman" w:cs="Times New Roman"/>
      <w:noProof/>
      <w:kern w:val="0"/>
      <w:sz w:val="24"/>
      <w:szCs w:val="20"/>
      <w:lang w:val="en-CA" w:eastAsia="en-CA"/>
    </w:rPr>
  </w:style>
  <w:style w:type="character" w:styleId="a3">
    <w:name w:val="Hyperlink"/>
    <w:uiPriority w:val="99"/>
    <w:unhideWhenUsed/>
    <w:rsid w:val="00FF609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F60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5">
    <w:name w:val="footer"/>
    <w:basedOn w:val="a"/>
    <w:link w:val="Char0"/>
    <w:uiPriority w:val="99"/>
    <w:unhideWhenUsed/>
    <w:rsid w:val="00FF60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customStyle="1" w:styleId="Abstract">
    <w:name w:val="Abstract"/>
    <w:basedOn w:val="a"/>
    <w:qFormat/>
    <w:rsid w:val="00FF609F"/>
  </w:style>
  <w:style w:type="paragraph" w:customStyle="1" w:styleId="AbstractHeading">
    <w:name w:val="Abstract Heading"/>
    <w:basedOn w:val="1"/>
    <w:qFormat/>
    <w:rsid w:val="00FF609F"/>
    <w:rPr>
      <w:kern w:val="0"/>
    </w:rPr>
  </w:style>
  <w:style w:type="paragraph" w:customStyle="1" w:styleId="Keywords">
    <w:name w:val="Keywords"/>
    <w:basedOn w:val="a"/>
    <w:next w:val="a"/>
    <w:qFormat/>
    <w:rsid w:val="00FF609F"/>
    <w:pPr>
      <w:ind w:left="1134" w:hanging="1134"/>
    </w:pPr>
  </w:style>
  <w:style w:type="paragraph" w:customStyle="1" w:styleId="References">
    <w:name w:val="References"/>
    <w:basedOn w:val="a"/>
    <w:uiPriority w:val="3"/>
    <w:qFormat/>
    <w:rsid w:val="00FF609F"/>
    <w:pPr>
      <w:ind w:left="357" w:hanging="357"/>
    </w:pPr>
  </w:style>
  <w:style w:type="paragraph" w:customStyle="1" w:styleId="Equation">
    <w:name w:val="Equation"/>
    <w:basedOn w:val="a"/>
    <w:link w:val="EquationChar"/>
    <w:uiPriority w:val="2"/>
    <w:qFormat/>
    <w:rsid w:val="00FF609F"/>
    <w:pPr>
      <w:tabs>
        <w:tab w:val="left" w:pos="8647"/>
      </w:tabs>
      <w:ind w:left="709"/>
    </w:pPr>
  </w:style>
  <w:style w:type="character" w:customStyle="1" w:styleId="EquationChar">
    <w:name w:val="Equation Char"/>
    <w:link w:val="Equation"/>
    <w:uiPriority w:val="2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6">
    <w:name w:val="caption"/>
    <w:basedOn w:val="a"/>
    <w:next w:val="a"/>
    <w:uiPriority w:val="15"/>
    <w:qFormat/>
    <w:rsid w:val="00FF609F"/>
    <w:rPr>
      <w:bCs/>
      <w:color w:val="000000"/>
    </w:rPr>
  </w:style>
  <w:style w:type="paragraph" w:styleId="a7">
    <w:name w:val="List"/>
    <w:basedOn w:val="a"/>
    <w:uiPriority w:val="11"/>
    <w:qFormat/>
    <w:rsid w:val="00FF609F"/>
    <w:pPr>
      <w:ind w:left="357" w:hanging="357"/>
      <w:contextualSpacing/>
    </w:pPr>
  </w:style>
  <w:style w:type="paragraph" w:styleId="20">
    <w:name w:val="List 2"/>
    <w:basedOn w:val="a"/>
    <w:uiPriority w:val="11"/>
    <w:qFormat/>
    <w:rsid w:val="00FF609F"/>
    <w:pPr>
      <w:ind w:left="714" w:hanging="357"/>
      <w:contextualSpacing/>
    </w:pPr>
  </w:style>
  <w:style w:type="paragraph" w:styleId="a8">
    <w:name w:val="Title"/>
    <w:basedOn w:val="a"/>
    <w:next w:val="a"/>
    <w:link w:val="Char1"/>
    <w:uiPriority w:val="7"/>
    <w:qFormat/>
    <w:rsid w:val="00FF609F"/>
    <w:pPr>
      <w:jc w:val="center"/>
    </w:pPr>
    <w:rPr>
      <w:b/>
      <w:sz w:val="28"/>
      <w:szCs w:val="28"/>
    </w:rPr>
  </w:style>
  <w:style w:type="character" w:customStyle="1" w:styleId="Char1">
    <w:name w:val="제목 Char"/>
    <w:link w:val="a8"/>
    <w:uiPriority w:val="7"/>
    <w:rsid w:val="00FF609F"/>
    <w:rPr>
      <w:rFonts w:ascii="Times New Roman" w:hAnsi="Times New Roman" w:cs="Times New Roman"/>
      <w:b/>
      <w:kern w:val="0"/>
      <w:sz w:val="28"/>
      <w:szCs w:val="28"/>
      <w:lang w:val="en-CA" w:eastAsia="en-CA"/>
    </w:rPr>
  </w:style>
  <w:style w:type="paragraph" w:styleId="a9">
    <w:name w:val="Subtitle"/>
    <w:basedOn w:val="a8"/>
    <w:next w:val="a"/>
    <w:link w:val="Char2"/>
    <w:uiPriority w:val="8"/>
    <w:qFormat/>
    <w:rsid w:val="00FF609F"/>
    <w:rPr>
      <w:sz w:val="24"/>
      <w:szCs w:val="24"/>
    </w:rPr>
  </w:style>
  <w:style w:type="character" w:customStyle="1" w:styleId="Char2">
    <w:name w:val="부제 Char"/>
    <w:link w:val="a9"/>
    <w:uiPriority w:val="8"/>
    <w:rsid w:val="00FF609F"/>
    <w:rPr>
      <w:rFonts w:ascii="Times New Roman" w:hAnsi="Times New Roman" w:cs="Times New Roman"/>
      <w:b/>
      <w:kern w:val="0"/>
      <w:sz w:val="24"/>
      <w:szCs w:val="24"/>
      <w:lang w:val="en-CA" w:eastAsia="en-CA"/>
    </w:rPr>
  </w:style>
  <w:style w:type="paragraph" w:styleId="aa">
    <w:name w:val="Body Text"/>
    <w:basedOn w:val="a"/>
    <w:link w:val="Char3"/>
    <w:uiPriority w:val="99"/>
    <w:semiHidden/>
    <w:unhideWhenUsed/>
    <w:rsid w:val="00FF609F"/>
    <w:pPr>
      <w:spacing w:after="120"/>
    </w:pPr>
  </w:style>
  <w:style w:type="character" w:customStyle="1" w:styleId="Char3">
    <w:name w:val="본문 Char"/>
    <w:link w:val="aa"/>
    <w:uiPriority w:val="99"/>
    <w:semiHidden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b">
    <w:name w:val="Body Text First Indent"/>
    <w:basedOn w:val="aa"/>
    <w:link w:val="Char4"/>
    <w:uiPriority w:val="1"/>
    <w:qFormat/>
    <w:rsid w:val="00FF609F"/>
    <w:pPr>
      <w:spacing w:after="0"/>
      <w:ind w:firstLine="709"/>
    </w:pPr>
  </w:style>
  <w:style w:type="character" w:customStyle="1" w:styleId="Char4">
    <w:name w:val="본문 첫 줄 들여쓰기 Char"/>
    <w:link w:val="ab"/>
    <w:uiPriority w:val="1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customStyle="1" w:styleId="-11">
    <w:name w:val="색상형 눈금 - 강조색 11"/>
    <w:basedOn w:val="a"/>
    <w:next w:val="a"/>
    <w:link w:val="-1Char"/>
    <w:uiPriority w:val="14"/>
    <w:qFormat/>
    <w:rsid w:val="00FF609F"/>
    <w:rPr>
      <w:i/>
    </w:rPr>
  </w:style>
  <w:style w:type="character" w:customStyle="1" w:styleId="-1Char">
    <w:name w:val="색상형 눈금 - 강조색 1 Char"/>
    <w:link w:val="-11"/>
    <w:uiPriority w:val="14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paragraph" w:styleId="HTML">
    <w:name w:val="HTML Preformatted"/>
    <w:basedOn w:val="a"/>
    <w:link w:val="HTMLChar"/>
    <w:uiPriority w:val="99"/>
    <w:semiHidden/>
    <w:unhideWhenUsed/>
    <w:rsid w:val="00FF60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F609F"/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styleId="ac">
    <w:name w:val="line number"/>
    <w:basedOn w:val="a0"/>
    <w:uiPriority w:val="99"/>
    <w:semiHidden/>
    <w:unhideWhenUsed/>
    <w:rsid w:val="00FF609F"/>
  </w:style>
  <w:style w:type="paragraph" w:styleId="ad">
    <w:name w:val="Balloon Text"/>
    <w:basedOn w:val="a"/>
    <w:link w:val="Char5"/>
    <w:uiPriority w:val="99"/>
    <w:semiHidden/>
    <w:unhideWhenUsed/>
    <w:rsid w:val="00FF609F"/>
    <w:pPr>
      <w:spacing w:line="240" w:lineRule="auto"/>
    </w:pPr>
    <w:rPr>
      <w:rFonts w:ascii="Tahoma" w:eastAsiaTheme="majorEastAsia" w:hAnsi="Tahoma" w:cs="Tahoma"/>
      <w:sz w:val="16"/>
      <w:szCs w:val="18"/>
      <w:lang w:val="en-US"/>
    </w:rPr>
  </w:style>
  <w:style w:type="character" w:customStyle="1" w:styleId="Char5">
    <w:name w:val="풍선 도움말 텍스트 Char"/>
    <w:basedOn w:val="a0"/>
    <w:link w:val="ad"/>
    <w:uiPriority w:val="99"/>
    <w:semiHidden/>
    <w:rsid w:val="00FF609F"/>
    <w:rPr>
      <w:rFonts w:ascii="Tahoma" w:eastAsiaTheme="majorEastAsia" w:hAnsi="Tahoma" w:cs="Tahoma"/>
      <w:kern w:val="0"/>
      <w:sz w:val="16"/>
      <w:szCs w:val="18"/>
      <w:lang w:eastAsia="en-CA"/>
    </w:rPr>
  </w:style>
  <w:style w:type="table" w:styleId="ae">
    <w:name w:val="Table Grid"/>
    <w:basedOn w:val="a1"/>
    <w:uiPriority w:val="59"/>
    <w:rsid w:val="00FF6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609F"/>
    <w:rPr>
      <w:sz w:val="16"/>
      <w:szCs w:val="16"/>
    </w:rPr>
  </w:style>
  <w:style w:type="paragraph" w:styleId="af0">
    <w:name w:val="annotation text"/>
    <w:basedOn w:val="a"/>
    <w:link w:val="Char6"/>
    <w:unhideWhenUsed/>
    <w:rsid w:val="00FF609F"/>
    <w:pPr>
      <w:spacing w:line="240" w:lineRule="auto"/>
    </w:pPr>
    <w:rPr>
      <w:rFonts w:ascii="Tahoma" w:hAnsi="Tahoma" w:cs="Tahoma"/>
      <w:color w:val="000000"/>
      <w:sz w:val="16"/>
      <w:szCs w:val="20"/>
      <w:lang w:val="en-US"/>
    </w:rPr>
  </w:style>
  <w:style w:type="character" w:customStyle="1" w:styleId="Char6">
    <w:name w:val="메모 텍스트 Char"/>
    <w:basedOn w:val="a0"/>
    <w:link w:val="af0"/>
    <w:rsid w:val="00FF609F"/>
    <w:rPr>
      <w:rFonts w:ascii="Tahoma" w:hAnsi="Tahoma" w:cs="Tahoma"/>
      <w:color w:val="000000"/>
      <w:kern w:val="0"/>
      <w:sz w:val="16"/>
      <w:szCs w:val="20"/>
      <w:lang w:eastAsia="en-CA"/>
    </w:rPr>
  </w:style>
  <w:style w:type="paragraph" w:styleId="af1">
    <w:name w:val="annotation subject"/>
    <w:basedOn w:val="af0"/>
    <w:next w:val="af0"/>
    <w:link w:val="Char7"/>
    <w:uiPriority w:val="99"/>
    <w:semiHidden/>
    <w:unhideWhenUsed/>
    <w:rsid w:val="00FF609F"/>
    <w:rPr>
      <w:b/>
      <w:bCs/>
    </w:rPr>
  </w:style>
  <w:style w:type="character" w:customStyle="1" w:styleId="Char7">
    <w:name w:val="메모 주제 Char"/>
    <w:basedOn w:val="Char6"/>
    <w:link w:val="af1"/>
    <w:uiPriority w:val="99"/>
    <w:semiHidden/>
    <w:rsid w:val="00FF609F"/>
    <w:rPr>
      <w:rFonts w:ascii="Tahoma" w:hAnsi="Tahoma" w:cs="Tahoma"/>
      <w:b/>
      <w:bCs/>
      <w:color w:val="000000"/>
      <w:kern w:val="0"/>
      <w:sz w:val="16"/>
      <w:szCs w:val="20"/>
      <w:lang w:eastAsia="en-CA"/>
    </w:rPr>
  </w:style>
  <w:style w:type="paragraph" w:styleId="af2">
    <w:name w:val="Revision"/>
    <w:hidden/>
    <w:uiPriority w:val="99"/>
    <w:semiHidden/>
    <w:rsid w:val="00FF609F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val="en-CA" w:eastAsia="en-CA"/>
    </w:rPr>
  </w:style>
  <w:style w:type="character" w:customStyle="1" w:styleId="apple-converted-space">
    <w:name w:val="apple-converted-space"/>
    <w:basedOn w:val="a0"/>
    <w:rsid w:val="00FF609F"/>
  </w:style>
  <w:style w:type="paragraph" w:customStyle="1" w:styleId="Default">
    <w:name w:val="Default"/>
    <w:rsid w:val="00FF609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FF609F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FF609F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semiHidden/>
    <w:unhideWhenUsed/>
    <w:rsid w:val="00FF609F"/>
    <w:pPr>
      <w:spacing w:before="100" w:beforeAutospacing="1" w:after="100" w:afterAutospacing="1" w:line="240" w:lineRule="auto"/>
    </w:pPr>
    <w:rPr>
      <w:rFonts w:ascii="굴림" w:eastAsia="굴림" w:hAnsi="굴림" w:cs="굴림"/>
      <w:lang w:val="en-US" w:eastAsia="ko-KR"/>
    </w:rPr>
  </w:style>
  <w:style w:type="character" w:styleId="af4">
    <w:name w:val="Placeholder Text"/>
    <w:basedOn w:val="a0"/>
    <w:uiPriority w:val="99"/>
    <w:semiHidden/>
    <w:rsid w:val="00FF609F"/>
    <w:rPr>
      <w:color w:val="808080"/>
    </w:rPr>
  </w:style>
  <w:style w:type="character" w:customStyle="1" w:styleId="21">
    <w:name w:val="확인되지 않은 멘션2"/>
    <w:basedOn w:val="a0"/>
    <w:uiPriority w:val="99"/>
    <w:semiHidden/>
    <w:unhideWhenUsed/>
    <w:rsid w:val="00FF609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15" w:qFormat="1"/>
    <w:lsdException w:name="List" w:uiPriority="11" w:qFormat="1"/>
    <w:lsdException w:name="List 2" w:uiPriority="11" w:qFormat="1"/>
    <w:lsdException w:name="Title" w:semiHidden="0" w:uiPriority="7" w:unhideWhenUsed="0" w:qFormat="1"/>
    <w:lsdException w:name="Default Paragraph Font" w:uiPriority="1"/>
    <w:lsdException w:name="Subtitle" w:semiHidden="0" w:uiPriority="8" w:unhideWhenUsed="0" w:qFormat="1"/>
    <w:lsdException w:name="Body Text First Inden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9F"/>
    <w:pPr>
      <w:spacing w:after="0" w:line="480" w:lineRule="auto"/>
      <w:jc w:val="left"/>
    </w:pPr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1">
    <w:name w:val="heading 1"/>
    <w:basedOn w:val="a"/>
    <w:next w:val="a"/>
    <w:link w:val="1Char"/>
    <w:uiPriority w:val="9"/>
    <w:qFormat/>
    <w:rsid w:val="00FF609F"/>
    <w:pPr>
      <w:keepNext/>
      <w:keepLines/>
      <w:outlineLvl w:val="0"/>
    </w:pPr>
    <w:rPr>
      <w:b/>
      <w:kern w:val="2"/>
    </w:rPr>
  </w:style>
  <w:style w:type="paragraph" w:styleId="2">
    <w:name w:val="heading 2"/>
    <w:basedOn w:val="a"/>
    <w:next w:val="a"/>
    <w:link w:val="2Char"/>
    <w:uiPriority w:val="9"/>
    <w:qFormat/>
    <w:rsid w:val="00FF609F"/>
    <w:pPr>
      <w:keepNext/>
      <w:keepLines/>
      <w:outlineLvl w:val="1"/>
    </w:pPr>
    <w:rPr>
      <w:i/>
      <w:lang w:val="en-US"/>
    </w:rPr>
  </w:style>
  <w:style w:type="paragraph" w:styleId="3">
    <w:name w:val="heading 3"/>
    <w:basedOn w:val="a"/>
    <w:next w:val="a"/>
    <w:link w:val="3Char"/>
    <w:uiPriority w:val="9"/>
    <w:qFormat/>
    <w:rsid w:val="00FF609F"/>
    <w:pPr>
      <w:keepNext/>
      <w:keepLines/>
      <w:outlineLvl w:val="2"/>
    </w:pPr>
    <w:rPr>
      <w:i/>
    </w:rPr>
  </w:style>
  <w:style w:type="paragraph" w:styleId="4">
    <w:name w:val="heading 4"/>
    <w:basedOn w:val="a"/>
    <w:next w:val="a"/>
    <w:link w:val="4Char"/>
    <w:uiPriority w:val="9"/>
    <w:qFormat/>
    <w:rsid w:val="00FF609F"/>
    <w:pPr>
      <w:keepNext/>
      <w:keepLines/>
      <w:outlineLvl w:val="3"/>
    </w:pPr>
    <w:rPr>
      <w:i/>
    </w:rPr>
  </w:style>
  <w:style w:type="paragraph" w:styleId="5">
    <w:name w:val="heading 5"/>
    <w:basedOn w:val="a"/>
    <w:next w:val="a"/>
    <w:link w:val="5Char"/>
    <w:uiPriority w:val="9"/>
    <w:qFormat/>
    <w:rsid w:val="00FF609F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FF609F"/>
    <w:rPr>
      <w:rFonts w:ascii="Times New Roman" w:hAnsi="Times New Roman" w:cs="Times New Roman"/>
      <w:b/>
      <w:sz w:val="24"/>
      <w:szCs w:val="24"/>
      <w:lang w:val="en-CA" w:eastAsia="en-CA"/>
    </w:rPr>
  </w:style>
  <w:style w:type="character" w:customStyle="1" w:styleId="2Char">
    <w:name w:val="제목 2 Char"/>
    <w:link w:val="2"/>
    <w:uiPriority w:val="9"/>
    <w:rsid w:val="00FF609F"/>
    <w:rPr>
      <w:rFonts w:ascii="Times New Roman" w:hAnsi="Times New Roman" w:cs="Times New Roman"/>
      <w:i/>
      <w:kern w:val="0"/>
      <w:sz w:val="24"/>
      <w:szCs w:val="24"/>
      <w:lang w:eastAsia="en-CA"/>
    </w:rPr>
  </w:style>
  <w:style w:type="character" w:customStyle="1" w:styleId="3Char">
    <w:name w:val="제목 3 Char"/>
    <w:link w:val="3"/>
    <w:uiPriority w:val="9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character" w:customStyle="1" w:styleId="4Char">
    <w:name w:val="제목 4 Char"/>
    <w:link w:val="4"/>
    <w:uiPriority w:val="9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character" w:customStyle="1" w:styleId="5Char">
    <w:name w:val="제목 5 Char"/>
    <w:link w:val="5"/>
    <w:uiPriority w:val="9"/>
    <w:rsid w:val="00FF609F"/>
    <w:rPr>
      <w:rFonts w:ascii="Calibri" w:eastAsia="Times New Roman" w:hAnsi="Calibri" w:cs="Times New Roman"/>
      <w:b/>
      <w:bCs/>
      <w:i/>
      <w:iCs/>
      <w:kern w:val="0"/>
      <w:sz w:val="26"/>
      <w:szCs w:val="26"/>
      <w:lang w:val="en-CA" w:eastAsia="en-CA"/>
    </w:rPr>
  </w:style>
  <w:style w:type="paragraph" w:customStyle="1" w:styleId="EndNoteBibliographyTitle">
    <w:name w:val="EndNote Bibliography Title"/>
    <w:basedOn w:val="a"/>
    <w:link w:val="EndNoteBibliographyTitleChar"/>
    <w:rsid w:val="00FF609F"/>
    <w:pPr>
      <w:jc w:val="center"/>
    </w:pPr>
    <w:rPr>
      <w:rFonts w:eastAsia="맑은 고딕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FF609F"/>
    <w:rPr>
      <w:rFonts w:ascii="Times New Roman" w:eastAsia="맑은 고딕" w:hAnsi="Times New Roman" w:cs="Times New Roman"/>
      <w:noProof/>
      <w:kern w:val="0"/>
      <w:sz w:val="24"/>
      <w:szCs w:val="20"/>
      <w:lang w:val="en-CA" w:eastAsia="en-CA"/>
    </w:rPr>
  </w:style>
  <w:style w:type="paragraph" w:customStyle="1" w:styleId="EndNoteBibliography">
    <w:name w:val="EndNote Bibliography"/>
    <w:basedOn w:val="a"/>
    <w:link w:val="EndNoteBibliographyChar"/>
    <w:rsid w:val="00FF609F"/>
    <w:pPr>
      <w:spacing w:line="240" w:lineRule="auto"/>
    </w:pPr>
    <w:rPr>
      <w:rFonts w:eastAsia="맑은 고딕"/>
      <w:noProof/>
      <w:szCs w:val="20"/>
    </w:rPr>
  </w:style>
  <w:style w:type="character" w:customStyle="1" w:styleId="EndNoteBibliographyChar">
    <w:name w:val="EndNote Bibliography Char"/>
    <w:link w:val="EndNoteBibliography"/>
    <w:rsid w:val="00FF609F"/>
    <w:rPr>
      <w:rFonts w:ascii="Times New Roman" w:eastAsia="맑은 고딕" w:hAnsi="Times New Roman" w:cs="Times New Roman"/>
      <w:noProof/>
      <w:kern w:val="0"/>
      <w:sz w:val="24"/>
      <w:szCs w:val="20"/>
      <w:lang w:val="en-CA" w:eastAsia="en-CA"/>
    </w:rPr>
  </w:style>
  <w:style w:type="character" w:styleId="a3">
    <w:name w:val="Hyperlink"/>
    <w:uiPriority w:val="99"/>
    <w:unhideWhenUsed/>
    <w:rsid w:val="00FF609F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F60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5">
    <w:name w:val="footer"/>
    <w:basedOn w:val="a"/>
    <w:link w:val="Char0"/>
    <w:uiPriority w:val="99"/>
    <w:unhideWhenUsed/>
    <w:rsid w:val="00FF60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customStyle="1" w:styleId="Abstract">
    <w:name w:val="Abstract"/>
    <w:basedOn w:val="a"/>
    <w:qFormat/>
    <w:rsid w:val="00FF609F"/>
  </w:style>
  <w:style w:type="paragraph" w:customStyle="1" w:styleId="AbstractHeading">
    <w:name w:val="Abstract Heading"/>
    <w:basedOn w:val="1"/>
    <w:qFormat/>
    <w:rsid w:val="00FF609F"/>
    <w:rPr>
      <w:kern w:val="0"/>
    </w:rPr>
  </w:style>
  <w:style w:type="paragraph" w:customStyle="1" w:styleId="Keywords">
    <w:name w:val="Keywords"/>
    <w:basedOn w:val="a"/>
    <w:next w:val="a"/>
    <w:qFormat/>
    <w:rsid w:val="00FF609F"/>
    <w:pPr>
      <w:ind w:left="1134" w:hanging="1134"/>
    </w:pPr>
  </w:style>
  <w:style w:type="paragraph" w:customStyle="1" w:styleId="References">
    <w:name w:val="References"/>
    <w:basedOn w:val="a"/>
    <w:uiPriority w:val="3"/>
    <w:qFormat/>
    <w:rsid w:val="00FF609F"/>
    <w:pPr>
      <w:ind w:left="357" w:hanging="357"/>
    </w:pPr>
  </w:style>
  <w:style w:type="paragraph" w:customStyle="1" w:styleId="Equation">
    <w:name w:val="Equation"/>
    <w:basedOn w:val="a"/>
    <w:link w:val="EquationChar"/>
    <w:uiPriority w:val="2"/>
    <w:qFormat/>
    <w:rsid w:val="00FF609F"/>
    <w:pPr>
      <w:tabs>
        <w:tab w:val="left" w:pos="8647"/>
      </w:tabs>
      <w:ind w:left="709"/>
    </w:pPr>
  </w:style>
  <w:style w:type="character" w:customStyle="1" w:styleId="EquationChar">
    <w:name w:val="Equation Char"/>
    <w:link w:val="Equation"/>
    <w:uiPriority w:val="2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6">
    <w:name w:val="caption"/>
    <w:basedOn w:val="a"/>
    <w:next w:val="a"/>
    <w:uiPriority w:val="15"/>
    <w:qFormat/>
    <w:rsid w:val="00FF609F"/>
    <w:rPr>
      <w:bCs/>
      <w:color w:val="000000"/>
    </w:rPr>
  </w:style>
  <w:style w:type="paragraph" w:styleId="a7">
    <w:name w:val="List"/>
    <w:basedOn w:val="a"/>
    <w:uiPriority w:val="11"/>
    <w:qFormat/>
    <w:rsid w:val="00FF609F"/>
    <w:pPr>
      <w:ind w:left="357" w:hanging="357"/>
      <w:contextualSpacing/>
    </w:pPr>
  </w:style>
  <w:style w:type="paragraph" w:styleId="20">
    <w:name w:val="List 2"/>
    <w:basedOn w:val="a"/>
    <w:uiPriority w:val="11"/>
    <w:qFormat/>
    <w:rsid w:val="00FF609F"/>
    <w:pPr>
      <w:ind w:left="714" w:hanging="357"/>
      <w:contextualSpacing/>
    </w:pPr>
  </w:style>
  <w:style w:type="paragraph" w:styleId="a8">
    <w:name w:val="Title"/>
    <w:basedOn w:val="a"/>
    <w:next w:val="a"/>
    <w:link w:val="Char1"/>
    <w:uiPriority w:val="7"/>
    <w:qFormat/>
    <w:rsid w:val="00FF609F"/>
    <w:pPr>
      <w:jc w:val="center"/>
    </w:pPr>
    <w:rPr>
      <w:b/>
      <w:sz w:val="28"/>
      <w:szCs w:val="28"/>
    </w:rPr>
  </w:style>
  <w:style w:type="character" w:customStyle="1" w:styleId="Char1">
    <w:name w:val="제목 Char"/>
    <w:link w:val="a8"/>
    <w:uiPriority w:val="7"/>
    <w:rsid w:val="00FF609F"/>
    <w:rPr>
      <w:rFonts w:ascii="Times New Roman" w:hAnsi="Times New Roman" w:cs="Times New Roman"/>
      <w:b/>
      <w:kern w:val="0"/>
      <w:sz w:val="28"/>
      <w:szCs w:val="28"/>
      <w:lang w:val="en-CA" w:eastAsia="en-CA"/>
    </w:rPr>
  </w:style>
  <w:style w:type="paragraph" w:styleId="a9">
    <w:name w:val="Subtitle"/>
    <w:basedOn w:val="a8"/>
    <w:next w:val="a"/>
    <w:link w:val="Char2"/>
    <w:uiPriority w:val="8"/>
    <w:qFormat/>
    <w:rsid w:val="00FF609F"/>
    <w:rPr>
      <w:sz w:val="24"/>
      <w:szCs w:val="24"/>
    </w:rPr>
  </w:style>
  <w:style w:type="character" w:customStyle="1" w:styleId="Char2">
    <w:name w:val="부제 Char"/>
    <w:link w:val="a9"/>
    <w:uiPriority w:val="8"/>
    <w:rsid w:val="00FF609F"/>
    <w:rPr>
      <w:rFonts w:ascii="Times New Roman" w:hAnsi="Times New Roman" w:cs="Times New Roman"/>
      <w:b/>
      <w:kern w:val="0"/>
      <w:sz w:val="24"/>
      <w:szCs w:val="24"/>
      <w:lang w:val="en-CA" w:eastAsia="en-CA"/>
    </w:rPr>
  </w:style>
  <w:style w:type="paragraph" w:styleId="aa">
    <w:name w:val="Body Text"/>
    <w:basedOn w:val="a"/>
    <w:link w:val="Char3"/>
    <w:uiPriority w:val="99"/>
    <w:semiHidden/>
    <w:unhideWhenUsed/>
    <w:rsid w:val="00FF609F"/>
    <w:pPr>
      <w:spacing w:after="120"/>
    </w:pPr>
  </w:style>
  <w:style w:type="character" w:customStyle="1" w:styleId="Char3">
    <w:name w:val="본문 Char"/>
    <w:link w:val="aa"/>
    <w:uiPriority w:val="99"/>
    <w:semiHidden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styleId="ab">
    <w:name w:val="Body Text First Indent"/>
    <w:basedOn w:val="aa"/>
    <w:link w:val="Char4"/>
    <w:uiPriority w:val="1"/>
    <w:qFormat/>
    <w:rsid w:val="00FF609F"/>
    <w:pPr>
      <w:spacing w:after="0"/>
      <w:ind w:firstLine="709"/>
    </w:pPr>
  </w:style>
  <w:style w:type="character" w:customStyle="1" w:styleId="Char4">
    <w:name w:val="본문 첫 줄 들여쓰기 Char"/>
    <w:link w:val="ab"/>
    <w:uiPriority w:val="1"/>
    <w:rsid w:val="00FF609F"/>
    <w:rPr>
      <w:rFonts w:ascii="Times New Roman" w:hAnsi="Times New Roman" w:cs="Times New Roman"/>
      <w:kern w:val="0"/>
      <w:sz w:val="24"/>
      <w:szCs w:val="24"/>
      <w:lang w:val="en-CA" w:eastAsia="en-CA"/>
    </w:rPr>
  </w:style>
  <w:style w:type="paragraph" w:customStyle="1" w:styleId="-11">
    <w:name w:val="색상형 눈금 - 강조색 11"/>
    <w:basedOn w:val="a"/>
    <w:next w:val="a"/>
    <w:link w:val="-1Char"/>
    <w:uiPriority w:val="14"/>
    <w:qFormat/>
    <w:rsid w:val="00FF609F"/>
    <w:rPr>
      <w:i/>
    </w:rPr>
  </w:style>
  <w:style w:type="character" w:customStyle="1" w:styleId="-1Char">
    <w:name w:val="색상형 눈금 - 강조색 1 Char"/>
    <w:link w:val="-11"/>
    <w:uiPriority w:val="14"/>
    <w:rsid w:val="00FF609F"/>
    <w:rPr>
      <w:rFonts w:ascii="Times New Roman" w:hAnsi="Times New Roman" w:cs="Times New Roman"/>
      <w:i/>
      <w:kern w:val="0"/>
      <w:sz w:val="24"/>
      <w:szCs w:val="24"/>
      <w:lang w:val="en-CA" w:eastAsia="en-CA"/>
    </w:rPr>
  </w:style>
  <w:style w:type="paragraph" w:styleId="HTML">
    <w:name w:val="HTML Preformatted"/>
    <w:basedOn w:val="a"/>
    <w:link w:val="HTMLChar"/>
    <w:uiPriority w:val="99"/>
    <w:semiHidden/>
    <w:unhideWhenUsed/>
    <w:rsid w:val="00FF60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FF609F"/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styleId="ac">
    <w:name w:val="line number"/>
    <w:basedOn w:val="a0"/>
    <w:uiPriority w:val="99"/>
    <w:semiHidden/>
    <w:unhideWhenUsed/>
    <w:rsid w:val="00FF609F"/>
  </w:style>
  <w:style w:type="paragraph" w:styleId="ad">
    <w:name w:val="Balloon Text"/>
    <w:basedOn w:val="a"/>
    <w:link w:val="Char5"/>
    <w:uiPriority w:val="99"/>
    <w:semiHidden/>
    <w:unhideWhenUsed/>
    <w:rsid w:val="00FF609F"/>
    <w:pPr>
      <w:spacing w:line="240" w:lineRule="auto"/>
    </w:pPr>
    <w:rPr>
      <w:rFonts w:ascii="Tahoma" w:eastAsiaTheme="majorEastAsia" w:hAnsi="Tahoma" w:cs="Tahoma"/>
      <w:sz w:val="16"/>
      <w:szCs w:val="18"/>
      <w:lang w:val="en-US"/>
    </w:rPr>
  </w:style>
  <w:style w:type="character" w:customStyle="1" w:styleId="Char5">
    <w:name w:val="풍선 도움말 텍스트 Char"/>
    <w:basedOn w:val="a0"/>
    <w:link w:val="ad"/>
    <w:uiPriority w:val="99"/>
    <w:semiHidden/>
    <w:rsid w:val="00FF609F"/>
    <w:rPr>
      <w:rFonts w:ascii="Tahoma" w:eastAsiaTheme="majorEastAsia" w:hAnsi="Tahoma" w:cs="Tahoma"/>
      <w:kern w:val="0"/>
      <w:sz w:val="16"/>
      <w:szCs w:val="18"/>
      <w:lang w:eastAsia="en-CA"/>
    </w:rPr>
  </w:style>
  <w:style w:type="table" w:styleId="ae">
    <w:name w:val="Table Grid"/>
    <w:basedOn w:val="a1"/>
    <w:uiPriority w:val="59"/>
    <w:rsid w:val="00FF6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609F"/>
    <w:rPr>
      <w:sz w:val="16"/>
      <w:szCs w:val="16"/>
    </w:rPr>
  </w:style>
  <w:style w:type="paragraph" w:styleId="af0">
    <w:name w:val="annotation text"/>
    <w:basedOn w:val="a"/>
    <w:link w:val="Char6"/>
    <w:unhideWhenUsed/>
    <w:rsid w:val="00FF609F"/>
    <w:pPr>
      <w:spacing w:line="240" w:lineRule="auto"/>
    </w:pPr>
    <w:rPr>
      <w:rFonts w:ascii="Tahoma" w:hAnsi="Tahoma" w:cs="Tahoma"/>
      <w:color w:val="000000"/>
      <w:sz w:val="16"/>
      <w:szCs w:val="20"/>
      <w:lang w:val="en-US"/>
    </w:rPr>
  </w:style>
  <w:style w:type="character" w:customStyle="1" w:styleId="Char6">
    <w:name w:val="메모 텍스트 Char"/>
    <w:basedOn w:val="a0"/>
    <w:link w:val="af0"/>
    <w:rsid w:val="00FF609F"/>
    <w:rPr>
      <w:rFonts w:ascii="Tahoma" w:hAnsi="Tahoma" w:cs="Tahoma"/>
      <w:color w:val="000000"/>
      <w:kern w:val="0"/>
      <w:sz w:val="16"/>
      <w:szCs w:val="20"/>
      <w:lang w:eastAsia="en-CA"/>
    </w:rPr>
  </w:style>
  <w:style w:type="paragraph" w:styleId="af1">
    <w:name w:val="annotation subject"/>
    <w:basedOn w:val="af0"/>
    <w:next w:val="af0"/>
    <w:link w:val="Char7"/>
    <w:uiPriority w:val="99"/>
    <w:semiHidden/>
    <w:unhideWhenUsed/>
    <w:rsid w:val="00FF609F"/>
    <w:rPr>
      <w:b/>
      <w:bCs/>
    </w:rPr>
  </w:style>
  <w:style w:type="character" w:customStyle="1" w:styleId="Char7">
    <w:name w:val="메모 주제 Char"/>
    <w:basedOn w:val="Char6"/>
    <w:link w:val="af1"/>
    <w:uiPriority w:val="99"/>
    <w:semiHidden/>
    <w:rsid w:val="00FF609F"/>
    <w:rPr>
      <w:rFonts w:ascii="Tahoma" w:hAnsi="Tahoma" w:cs="Tahoma"/>
      <w:b/>
      <w:bCs/>
      <w:color w:val="000000"/>
      <w:kern w:val="0"/>
      <w:sz w:val="16"/>
      <w:szCs w:val="20"/>
      <w:lang w:eastAsia="en-CA"/>
    </w:rPr>
  </w:style>
  <w:style w:type="paragraph" w:styleId="af2">
    <w:name w:val="Revision"/>
    <w:hidden/>
    <w:uiPriority w:val="99"/>
    <w:semiHidden/>
    <w:rsid w:val="00FF609F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  <w:lang w:val="en-CA" w:eastAsia="en-CA"/>
    </w:rPr>
  </w:style>
  <w:style w:type="character" w:customStyle="1" w:styleId="apple-converted-space">
    <w:name w:val="apple-converted-space"/>
    <w:basedOn w:val="a0"/>
    <w:rsid w:val="00FF609F"/>
  </w:style>
  <w:style w:type="paragraph" w:customStyle="1" w:styleId="Default">
    <w:name w:val="Default"/>
    <w:rsid w:val="00FF609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FF609F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FF609F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semiHidden/>
    <w:unhideWhenUsed/>
    <w:rsid w:val="00FF609F"/>
    <w:pPr>
      <w:spacing w:before="100" w:beforeAutospacing="1" w:after="100" w:afterAutospacing="1" w:line="240" w:lineRule="auto"/>
    </w:pPr>
    <w:rPr>
      <w:rFonts w:ascii="굴림" w:eastAsia="굴림" w:hAnsi="굴림" w:cs="굴림"/>
      <w:lang w:val="en-US" w:eastAsia="ko-KR"/>
    </w:rPr>
  </w:style>
  <w:style w:type="character" w:styleId="af4">
    <w:name w:val="Placeholder Text"/>
    <w:basedOn w:val="a0"/>
    <w:uiPriority w:val="99"/>
    <w:semiHidden/>
    <w:rsid w:val="00FF609F"/>
    <w:rPr>
      <w:color w:val="808080"/>
    </w:rPr>
  </w:style>
  <w:style w:type="character" w:customStyle="1" w:styleId="21">
    <w:name w:val="확인되지 않은 멘션2"/>
    <w:basedOn w:val="a0"/>
    <w:uiPriority w:val="99"/>
    <w:semiHidden/>
    <w:unhideWhenUsed/>
    <w:rsid w:val="00FF60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진태 김</dc:creator>
  <cp:keywords/>
  <dc:description/>
  <cp:lastModifiedBy>user</cp:lastModifiedBy>
  <cp:revision>4</cp:revision>
  <dcterms:created xsi:type="dcterms:W3CDTF">2019-02-24T07:45:00Z</dcterms:created>
  <dcterms:modified xsi:type="dcterms:W3CDTF">2019-04-17T06:19:00Z</dcterms:modified>
</cp:coreProperties>
</file>